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67831" w14:textId="77777777" w:rsidR="00590BDD" w:rsidRDefault="00590BDD" w:rsidP="00590BDD">
      <w:pPr>
        <w:spacing w:line="360" w:lineRule="auto"/>
        <w:rPr>
          <w:b/>
          <w:iCs/>
          <w:sz w:val="36"/>
          <w:lang w:val="fr-CH"/>
        </w:rPr>
      </w:pPr>
      <w:proofErr w:type="spellStart"/>
      <w:r w:rsidRPr="0026576A">
        <w:rPr>
          <w:b/>
          <w:iCs/>
          <w:sz w:val="36"/>
          <w:lang w:val="fr-CH"/>
        </w:rPr>
        <w:t>Título</w:t>
      </w:r>
      <w:proofErr w:type="spellEnd"/>
      <w:r w:rsidRPr="0026576A">
        <w:rPr>
          <w:b/>
          <w:iCs/>
          <w:sz w:val="36"/>
          <w:lang w:val="fr-CH"/>
        </w:rPr>
        <w:t xml:space="preserve"> en </w:t>
      </w:r>
      <w:proofErr w:type="spellStart"/>
      <w:r w:rsidRPr="0026576A">
        <w:rPr>
          <w:b/>
          <w:iCs/>
          <w:sz w:val="36"/>
          <w:lang w:val="fr-CH"/>
        </w:rPr>
        <w:t>español</w:t>
      </w:r>
      <w:proofErr w:type="spellEnd"/>
      <w:r w:rsidRPr="0026576A">
        <w:rPr>
          <w:b/>
          <w:iCs/>
          <w:sz w:val="36"/>
          <w:lang w:val="fr-CH"/>
        </w:rPr>
        <w:t xml:space="preserve"> </w:t>
      </w:r>
      <w:r w:rsidRPr="003A4F22">
        <w:rPr>
          <w:b/>
          <w:iCs/>
          <w:color w:val="FF0000"/>
          <w:sz w:val="36"/>
          <w:lang w:val="fr-CH"/>
        </w:rPr>
        <w:t>(T</w:t>
      </w:r>
      <w:r>
        <w:rPr>
          <w:b/>
          <w:iCs/>
          <w:color w:val="FF0000"/>
          <w:sz w:val="36"/>
          <w:lang w:val="fr-CH"/>
        </w:rPr>
        <w:t xml:space="preserve">ime New Roman, </w:t>
      </w:r>
      <w:proofErr w:type="spellStart"/>
      <w:r>
        <w:rPr>
          <w:b/>
          <w:iCs/>
          <w:color w:val="FF0000"/>
          <w:sz w:val="36"/>
          <w:lang w:val="fr-CH"/>
        </w:rPr>
        <w:t>negritas</w:t>
      </w:r>
      <w:proofErr w:type="spellEnd"/>
      <w:r>
        <w:rPr>
          <w:b/>
          <w:iCs/>
          <w:color w:val="FF0000"/>
          <w:sz w:val="36"/>
          <w:lang w:val="fr-CH"/>
        </w:rPr>
        <w:t xml:space="preserve">, 18 </w:t>
      </w:r>
      <w:proofErr w:type="spellStart"/>
      <w:r>
        <w:rPr>
          <w:b/>
          <w:iCs/>
          <w:color w:val="FF0000"/>
          <w:sz w:val="36"/>
          <w:lang w:val="fr-CH"/>
        </w:rPr>
        <w:t>ptos</w:t>
      </w:r>
      <w:proofErr w:type="spellEnd"/>
      <w:r>
        <w:rPr>
          <w:b/>
          <w:iCs/>
          <w:color w:val="FF0000"/>
          <w:sz w:val="36"/>
          <w:lang w:val="fr-CH"/>
        </w:rPr>
        <w:t xml:space="preserve">. y </w:t>
      </w:r>
      <w:proofErr w:type="spellStart"/>
      <w:r>
        <w:rPr>
          <w:b/>
          <w:iCs/>
          <w:color w:val="FF0000"/>
          <w:sz w:val="36"/>
          <w:lang w:val="fr-CH"/>
        </w:rPr>
        <w:t>justificado</w:t>
      </w:r>
      <w:proofErr w:type="spellEnd"/>
      <w:r w:rsidRPr="003A4F22">
        <w:rPr>
          <w:b/>
          <w:iCs/>
          <w:color w:val="FF0000"/>
          <w:sz w:val="36"/>
          <w:lang w:val="fr-CH"/>
        </w:rPr>
        <w:t>)</w:t>
      </w:r>
    </w:p>
    <w:p w14:paraId="4CDDC631" w14:textId="77777777" w:rsidR="00590BDD" w:rsidRDefault="00590BDD" w:rsidP="00590BDD">
      <w:pPr>
        <w:spacing w:line="360" w:lineRule="auto"/>
        <w:rPr>
          <w:b/>
          <w:i/>
          <w:iCs/>
          <w:color w:val="FF0000"/>
          <w:sz w:val="36"/>
          <w:lang w:val="fr-CH"/>
        </w:rPr>
      </w:pPr>
      <w:proofErr w:type="spellStart"/>
      <w:r w:rsidRPr="0026576A">
        <w:rPr>
          <w:b/>
          <w:i/>
          <w:iCs/>
          <w:sz w:val="36"/>
          <w:lang w:val="fr-CH"/>
        </w:rPr>
        <w:t>Título</w:t>
      </w:r>
      <w:proofErr w:type="spellEnd"/>
      <w:r w:rsidRPr="0026576A">
        <w:rPr>
          <w:b/>
          <w:i/>
          <w:iCs/>
          <w:sz w:val="36"/>
          <w:lang w:val="fr-CH"/>
        </w:rPr>
        <w:t xml:space="preserve"> en </w:t>
      </w:r>
      <w:proofErr w:type="spellStart"/>
      <w:r w:rsidRPr="0026576A">
        <w:rPr>
          <w:b/>
          <w:i/>
          <w:iCs/>
          <w:sz w:val="36"/>
          <w:lang w:val="fr-CH"/>
        </w:rPr>
        <w:t>inglés</w:t>
      </w:r>
      <w:proofErr w:type="spellEnd"/>
      <w:r w:rsidRPr="0026576A">
        <w:rPr>
          <w:b/>
          <w:i/>
          <w:iCs/>
          <w:sz w:val="36"/>
          <w:lang w:val="fr-CH"/>
        </w:rPr>
        <w:t xml:space="preserve"> </w:t>
      </w:r>
      <w:r w:rsidRPr="003A4F22">
        <w:rPr>
          <w:b/>
          <w:i/>
          <w:iCs/>
          <w:color w:val="FF0000"/>
          <w:sz w:val="36"/>
          <w:lang w:val="fr-CH"/>
        </w:rPr>
        <w:t xml:space="preserve">(Time New Roman, </w:t>
      </w:r>
      <w:proofErr w:type="spellStart"/>
      <w:r w:rsidRPr="003A4F22">
        <w:rPr>
          <w:b/>
          <w:i/>
          <w:iCs/>
          <w:color w:val="FF0000"/>
          <w:sz w:val="36"/>
          <w:lang w:val="fr-CH"/>
        </w:rPr>
        <w:t>negritas</w:t>
      </w:r>
      <w:proofErr w:type="spellEnd"/>
      <w:r w:rsidRPr="003A4F22">
        <w:rPr>
          <w:b/>
          <w:i/>
          <w:iCs/>
          <w:color w:val="FF0000"/>
          <w:sz w:val="36"/>
          <w:lang w:val="fr-CH"/>
        </w:rPr>
        <w:t xml:space="preserve">, </w:t>
      </w:r>
      <w:proofErr w:type="spellStart"/>
      <w:r w:rsidRPr="003A4F22">
        <w:rPr>
          <w:b/>
          <w:i/>
          <w:iCs/>
          <w:color w:val="FF0000"/>
          <w:sz w:val="36"/>
          <w:lang w:val="fr-CH"/>
        </w:rPr>
        <w:t>cursiva</w:t>
      </w:r>
      <w:proofErr w:type="spellEnd"/>
      <w:r w:rsidRPr="003A4F22">
        <w:rPr>
          <w:b/>
          <w:i/>
          <w:iCs/>
          <w:color w:val="FF0000"/>
          <w:sz w:val="36"/>
          <w:lang w:val="fr-CH"/>
        </w:rPr>
        <w:t xml:space="preserve">, 18 </w:t>
      </w:r>
      <w:proofErr w:type="spellStart"/>
      <w:r w:rsidRPr="003A4F22">
        <w:rPr>
          <w:b/>
          <w:i/>
          <w:iCs/>
          <w:color w:val="FF0000"/>
          <w:sz w:val="36"/>
          <w:lang w:val="fr-CH"/>
        </w:rPr>
        <w:t>ptos</w:t>
      </w:r>
      <w:proofErr w:type="spellEnd"/>
      <w:r>
        <w:rPr>
          <w:b/>
          <w:i/>
          <w:iCs/>
          <w:color w:val="FF0000"/>
          <w:sz w:val="36"/>
          <w:lang w:val="fr-CH"/>
        </w:rPr>
        <w:t>.</w:t>
      </w:r>
      <w:r w:rsidRPr="003A4F22">
        <w:rPr>
          <w:b/>
          <w:i/>
          <w:iCs/>
          <w:color w:val="FF0000"/>
          <w:sz w:val="36"/>
          <w:lang w:val="fr-CH"/>
        </w:rPr>
        <w:t>)</w:t>
      </w:r>
    </w:p>
    <w:p w14:paraId="73093032" w14:textId="77777777" w:rsidR="00590BDD" w:rsidRDefault="00590BDD" w:rsidP="00590BDD">
      <w:pPr>
        <w:spacing w:line="360" w:lineRule="auto"/>
        <w:rPr>
          <w:b/>
          <w:i/>
          <w:iCs/>
          <w:color w:val="FF0000"/>
          <w:sz w:val="36"/>
          <w:lang w:val="fr-CH"/>
        </w:rPr>
      </w:pPr>
    </w:p>
    <w:p w14:paraId="428AEBAB" w14:textId="77777777" w:rsidR="00590BDD" w:rsidRPr="00384AF9" w:rsidRDefault="00590BDD" w:rsidP="00590BDD">
      <w:pPr>
        <w:spacing w:after="240" w:line="360" w:lineRule="auto"/>
        <w:rPr>
          <w:b/>
          <w:i/>
          <w:color w:val="auto"/>
          <w:lang w:val="es-ES"/>
        </w:rPr>
      </w:pPr>
      <w:r w:rsidRPr="00384AF9">
        <w:rPr>
          <w:b/>
          <w:i/>
          <w:color w:val="auto"/>
          <w:lang w:val="es-ES"/>
        </w:rPr>
        <w:t xml:space="preserve">El título de un artículo científico debe ser atractivo, describir su contenido de forma clara y precisa, que le permita al lector identificar el tema fácilmente. </w:t>
      </w:r>
      <w:r w:rsidRPr="00384AF9">
        <w:rPr>
          <w:b/>
          <w:i/>
          <w:color w:val="auto"/>
          <w:u w:val="single"/>
          <w:lang w:val="es-ES"/>
        </w:rPr>
        <w:t>Debe ser corto (no exceder de 15 palabras)</w:t>
      </w:r>
      <w:r w:rsidRPr="00384AF9">
        <w:rPr>
          <w:b/>
          <w:i/>
          <w:color w:val="auto"/>
          <w:lang w:val="es-ES"/>
        </w:rPr>
        <w:t xml:space="preserve"> sin sacrificar la claridad. Evitar el uso excesivo de preposiciones y artículos. No use abreviaturas, siglas, ni paréntesis.</w:t>
      </w:r>
    </w:p>
    <w:p w14:paraId="565DD7B1" w14:textId="77777777" w:rsidR="00590BDD" w:rsidRDefault="00590BDD" w:rsidP="00590BDD">
      <w:pPr>
        <w:spacing w:line="360" w:lineRule="auto"/>
        <w:rPr>
          <w:b/>
          <w:i/>
          <w:szCs w:val="24"/>
          <w:lang w:val="es-ES"/>
        </w:rPr>
      </w:pPr>
    </w:p>
    <w:p w14:paraId="692879DD" w14:textId="77777777" w:rsidR="00590BDD" w:rsidRDefault="00590BDD" w:rsidP="00590BDD">
      <w:pPr>
        <w:spacing w:line="240" w:lineRule="auto"/>
        <w:rPr>
          <w:i/>
          <w:sz w:val="22"/>
          <w:szCs w:val="22"/>
          <w:lang w:val="es-ES"/>
        </w:rPr>
      </w:pPr>
      <w:r w:rsidRPr="00DB368B">
        <w:rPr>
          <w:i/>
          <w:sz w:val="22"/>
          <w:szCs w:val="22"/>
          <w:lang w:val="es-ES"/>
        </w:rPr>
        <w:t xml:space="preserve">Para artículos de la sección </w:t>
      </w:r>
      <w:r w:rsidRPr="00DB368B">
        <w:rPr>
          <w:b/>
          <w:i/>
          <w:sz w:val="22"/>
          <w:szCs w:val="22"/>
          <w:lang w:val="es-ES"/>
        </w:rPr>
        <w:t>“Investigación”</w:t>
      </w:r>
      <w:r w:rsidRPr="00DB368B">
        <w:rPr>
          <w:i/>
          <w:sz w:val="22"/>
          <w:szCs w:val="22"/>
          <w:lang w:val="es-ES"/>
        </w:rPr>
        <w:t>, el manuscrito debe tener un mínimo de 15 cuartillas y máximo de 20.</w:t>
      </w:r>
    </w:p>
    <w:p w14:paraId="2EB87A70" w14:textId="77777777" w:rsidR="002878EE" w:rsidRPr="00DB368B" w:rsidRDefault="002878EE" w:rsidP="00590BDD">
      <w:pPr>
        <w:spacing w:line="240" w:lineRule="auto"/>
        <w:rPr>
          <w:i/>
          <w:sz w:val="22"/>
          <w:szCs w:val="22"/>
          <w:lang w:val="es-ES"/>
        </w:rPr>
      </w:pPr>
    </w:p>
    <w:p w14:paraId="50D807F3" w14:textId="30D24A88" w:rsidR="00590BDD" w:rsidRDefault="002878EE" w:rsidP="00590BDD">
      <w:pPr>
        <w:pBdr>
          <w:bottom w:val="single" w:sz="12" w:space="1" w:color="auto"/>
        </w:pBdr>
        <w:spacing w:line="240" w:lineRule="auto"/>
        <w:rPr>
          <w:i/>
          <w:sz w:val="22"/>
          <w:szCs w:val="22"/>
        </w:rPr>
      </w:pPr>
      <w:proofErr w:type="spellStart"/>
      <w:r>
        <w:rPr>
          <w:b/>
          <w:bCs/>
          <w:i/>
          <w:sz w:val="22"/>
          <w:szCs w:val="22"/>
        </w:rPr>
        <w:t>I</w:t>
      </w:r>
      <w:r w:rsidRPr="002878EE">
        <w:rPr>
          <w:b/>
          <w:bCs/>
          <w:i/>
          <w:sz w:val="22"/>
          <w:szCs w:val="22"/>
        </w:rPr>
        <w:t>nvestigación</w:t>
      </w:r>
      <w:proofErr w:type="spellEnd"/>
      <w:r w:rsidRPr="002878EE">
        <w:rPr>
          <w:b/>
          <w:bCs/>
          <w:i/>
          <w:sz w:val="22"/>
          <w:szCs w:val="22"/>
        </w:rPr>
        <w:t>: </w:t>
      </w:r>
      <w:r w:rsidRPr="002878EE">
        <w:rPr>
          <w:i/>
          <w:sz w:val="22"/>
          <w:szCs w:val="22"/>
        </w:rPr>
        <w:t xml:space="preserve">en </w:t>
      </w:r>
      <w:proofErr w:type="spellStart"/>
      <w:r w:rsidRPr="002878EE">
        <w:rPr>
          <w:i/>
          <w:sz w:val="22"/>
          <w:szCs w:val="22"/>
        </w:rPr>
        <w:t>esta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sección</w:t>
      </w:r>
      <w:proofErr w:type="spellEnd"/>
      <w:r w:rsidRPr="002878EE">
        <w:rPr>
          <w:i/>
          <w:sz w:val="22"/>
          <w:szCs w:val="22"/>
        </w:rPr>
        <w:t xml:space="preserve"> se publican </w:t>
      </w:r>
      <w:proofErr w:type="spellStart"/>
      <w:r w:rsidRPr="002878EE">
        <w:rPr>
          <w:i/>
          <w:sz w:val="22"/>
          <w:szCs w:val="22"/>
        </w:rPr>
        <w:t>trabajos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originales</w:t>
      </w:r>
      <w:proofErr w:type="spellEnd"/>
      <w:r w:rsidRPr="002878EE">
        <w:rPr>
          <w:i/>
          <w:sz w:val="22"/>
          <w:szCs w:val="22"/>
        </w:rPr>
        <w:t xml:space="preserve"> e </w:t>
      </w:r>
      <w:proofErr w:type="spellStart"/>
      <w:r w:rsidRPr="002878EE">
        <w:rPr>
          <w:i/>
          <w:sz w:val="22"/>
          <w:szCs w:val="22"/>
        </w:rPr>
        <w:t>inéditos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que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muestran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resultados</w:t>
      </w:r>
      <w:proofErr w:type="spellEnd"/>
      <w:r w:rsidRPr="002878EE">
        <w:rPr>
          <w:i/>
          <w:sz w:val="22"/>
          <w:szCs w:val="22"/>
        </w:rPr>
        <w:t xml:space="preserve"> de </w:t>
      </w:r>
      <w:proofErr w:type="spellStart"/>
      <w:r w:rsidRPr="002878EE">
        <w:rPr>
          <w:i/>
          <w:sz w:val="22"/>
          <w:szCs w:val="22"/>
        </w:rPr>
        <w:t>investigaciones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concluidas</w:t>
      </w:r>
      <w:proofErr w:type="spellEnd"/>
      <w:r w:rsidRPr="002878EE">
        <w:rPr>
          <w:i/>
          <w:sz w:val="22"/>
          <w:szCs w:val="22"/>
        </w:rPr>
        <w:t xml:space="preserve"> en </w:t>
      </w:r>
      <w:proofErr w:type="spellStart"/>
      <w:r w:rsidRPr="002878EE">
        <w:rPr>
          <w:i/>
          <w:sz w:val="22"/>
          <w:szCs w:val="22"/>
        </w:rPr>
        <w:t>las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líneas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temáticas</w:t>
      </w:r>
      <w:proofErr w:type="spellEnd"/>
      <w:r w:rsidRPr="002878EE">
        <w:rPr>
          <w:i/>
          <w:sz w:val="22"/>
          <w:szCs w:val="22"/>
        </w:rPr>
        <w:t xml:space="preserve"> de la </w:t>
      </w:r>
      <w:proofErr w:type="spellStart"/>
      <w:r w:rsidRPr="002878EE">
        <w:rPr>
          <w:i/>
          <w:sz w:val="22"/>
          <w:szCs w:val="22"/>
        </w:rPr>
        <w:t>revista</w:t>
      </w:r>
      <w:proofErr w:type="spellEnd"/>
      <w:r w:rsidRPr="002878EE">
        <w:rPr>
          <w:i/>
          <w:sz w:val="22"/>
          <w:szCs w:val="22"/>
        </w:rPr>
        <w:t xml:space="preserve">. </w:t>
      </w:r>
      <w:proofErr w:type="spellStart"/>
      <w:r w:rsidRPr="002878EE">
        <w:rPr>
          <w:i/>
          <w:sz w:val="22"/>
          <w:szCs w:val="22"/>
        </w:rPr>
        <w:t>Presentan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gramStart"/>
      <w:r w:rsidRPr="002878EE">
        <w:rPr>
          <w:i/>
          <w:sz w:val="22"/>
          <w:szCs w:val="22"/>
        </w:rPr>
        <w:t>un</w:t>
      </w:r>
      <w:proofErr w:type="gram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formato</w:t>
      </w:r>
      <w:proofErr w:type="spellEnd"/>
      <w:r w:rsidRPr="002878EE">
        <w:rPr>
          <w:i/>
          <w:sz w:val="22"/>
          <w:szCs w:val="22"/>
        </w:rPr>
        <w:t xml:space="preserve"> </w:t>
      </w:r>
      <w:proofErr w:type="spellStart"/>
      <w:r w:rsidRPr="002878EE">
        <w:rPr>
          <w:i/>
          <w:sz w:val="22"/>
          <w:szCs w:val="22"/>
        </w:rPr>
        <w:t>IMRyD</w:t>
      </w:r>
      <w:proofErr w:type="spellEnd"/>
      <w:r w:rsidRPr="002878EE">
        <w:rPr>
          <w:i/>
          <w:sz w:val="22"/>
          <w:szCs w:val="22"/>
        </w:rPr>
        <w:t xml:space="preserve"> (</w:t>
      </w:r>
      <w:proofErr w:type="spellStart"/>
      <w:r w:rsidRPr="002878EE">
        <w:rPr>
          <w:i/>
          <w:sz w:val="22"/>
          <w:szCs w:val="22"/>
        </w:rPr>
        <w:t>introducción</w:t>
      </w:r>
      <w:proofErr w:type="spellEnd"/>
      <w:r w:rsidRPr="002878EE">
        <w:rPr>
          <w:i/>
          <w:sz w:val="22"/>
          <w:szCs w:val="22"/>
        </w:rPr>
        <w:t xml:space="preserve">, </w:t>
      </w:r>
      <w:proofErr w:type="spellStart"/>
      <w:r w:rsidRPr="002878EE">
        <w:rPr>
          <w:i/>
          <w:sz w:val="22"/>
          <w:szCs w:val="22"/>
        </w:rPr>
        <w:t>metodología</w:t>
      </w:r>
      <w:proofErr w:type="spellEnd"/>
      <w:r w:rsidRPr="002878EE">
        <w:rPr>
          <w:i/>
          <w:sz w:val="22"/>
          <w:szCs w:val="22"/>
        </w:rPr>
        <w:t xml:space="preserve">, </w:t>
      </w:r>
      <w:proofErr w:type="spellStart"/>
      <w:r w:rsidRPr="002878EE">
        <w:rPr>
          <w:i/>
          <w:sz w:val="22"/>
          <w:szCs w:val="22"/>
        </w:rPr>
        <w:t>resultados</w:t>
      </w:r>
      <w:proofErr w:type="spellEnd"/>
      <w:r w:rsidRPr="002878EE">
        <w:rPr>
          <w:i/>
          <w:sz w:val="22"/>
          <w:szCs w:val="22"/>
        </w:rPr>
        <w:t xml:space="preserve"> y </w:t>
      </w:r>
      <w:proofErr w:type="spellStart"/>
      <w:r w:rsidRPr="002878EE">
        <w:rPr>
          <w:i/>
          <w:sz w:val="22"/>
          <w:szCs w:val="22"/>
        </w:rPr>
        <w:t>discusión</w:t>
      </w:r>
      <w:proofErr w:type="spellEnd"/>
      <w:r w:rsidRPr="002878EE">
        <w:rPr>
          <w:i/>
          <w:sz w:val="22"/>
          <w:szCs w:val="22"/>
        </w:rPr>
        <w:t xml:space="preserve">, </w:t>
      </w:r>
      <w:proofErr w:type="spellStart"/>
      <w:r w:rsidRPr="002878EE">
        <w:rPr>
          <w:i/>
          <w:sz w:val="22"/>
          <w:szCs w:val="22"/>
        </w:rPr>
        <w:t>conclusiones</w:t>
      </w:r>
      <w:proofErr w:type="spellEnd"/>
      <w:r w:rsidRPr="002878EE">
        <w:rPr>
          <w:i/>
          <w:sz w:val="22"/>
          <w:szCs w:val="22"/>
        </w:rPr>
        <w:t xml:space="preserve"> y </w:t>
      </w:r>
      <w:proofErr w:type="spellStart"/>
      <w:r w:rsidRPr="002878EE">
        <w:rPr>
          <w:i/>
          <w:sz w:val="22"/>
          <w:szCs w:val="22"/>
        </w:rPr>
        <w:t>referencias</w:t>
      </w:r>
      <w:proofErr w:type="spellEnd"/>
      <w:r w:rsidRPr="002878EE">
        <w:rPr>
          <w:i/>
          <w:sz w:val="22"/>
          <w:szCs w:val="22"/>
        </w:rPr>
        <w:t>). </w:t>
      </w:r>
    </w:p>
    <w:p w14:paraId="0E820A11" w14:textId="77777777" w:rsidR="002878EE" w:rsidRPr="008F1174" w:rsidRDefault="002878EE" w:rsidP="00590BDD">
      <w:pPr>
        <w:pBdr>
          <w:bottom w:val="single" w:sz="12" w:space="1" w:color="auto"/>
        </w:pBdr>
        <w:spacing w:line="240" w:lineRule="auto"/>
        <w:rPr>
          <w:i/>
          <w:sz w:val="22"/>
          <w:szCs w:val="22"/>
          <w:lang w:val="es-ES"/>
        </w:rPr>
      </w:pPr>
    </w:p>
    <w:p w14:paraId="0AB5C800" w14:textId="77777777" w:rsidR="00590BDD" w:rsidRPr="003E05C6" w:rsidRDefault="00590BDD" w:rsidP="00590BDD">
      <w:pPr>
        <w:spacing w:line="360" w:lineRule="auto"/>
        <w:rPr>
          <w:sz w:val="22"/>
          <w:lang w:val="es-ES"/>
        </w:rPr>
      </w:pPr>
    </w:p>
    <w:p w14:paraId="7AC66FDA" w14:textId="77777777" w:rsidR="00590BDD" w:rsidRDefault="00590BDD" w:rsidP="00590BDD">
      <w:pPr>
        <w:spacing w:line="360" w:lineRule="auto"/>
        <w:rPr>
          <w:color w:val="FF0000"/>
          <w:sz w:val="22"/>
          <w:lang w:val="es-ES"/>
        </w:rPr>
      </w:pPr>
      <w:r w:rsidRPr="00DB7675">
        <w:rPr>
          <w:b/>
          <w:color w:val="auto"/>
          <w:sz w:val="22"/>
          <w:lang w:val="es-ES"/>
        </w:rPr>
        <w:t>Resumen</w:t>
      </w:r>
      <w:r w:rsidRPr="003E05C6">
        <w:rPr>
          <w:b/>
          <w:sz w:val="22"/>
          <w:lang w:val="es-ES"/>
        </w:rPr>
        <w:t>:</w:t>
      </w:r>
      <w:r>
        <w:rPr>
          <w:sz w:val="22"/>
          <w:lang w:val="es-ES"/>
        </w:rPr>
        <w:t xml:space="preserve"> en un solo párrafo </w:t>
      </w:r>
      <w:r w:rsidRPr="003E05C6">
        <w:rPr>
          <w:sz w:val="22"/>
          <w:lang w:val="es-ES"/>
        </w:rPr>
        <w:t xml:space="preserve">y hasta 250 palabras </w:t>
      </w:r>
      <w:r w:rsidRPr="003E05C6">
        <w:rPr>
          <w:color w:val="FF0000"/>
          <w:sz w:val="22"/>
          <w:lang w:val="es-ES"/>
        </w:rPr>
        <w:t xml:space="preserve">(Time New </w:t>
      </w:r>
      <w:proofErr w:type="spellStart"/>
      <w:r w:rsidRPr="003E05C6">
        <w:rPr>
          <w:color w:val="FF0000"/>
          <w:sz w:val="22"/>
          <w:lang w:val="es-ES"/>
        </w:rPr>
        <w:t>Roman</w:t>
      </w:r>
      <w:proofErr w:type="spellEnd"/>
      <w:r w:rsidRPr="003E05C6">
        <w:rPr>
          <w:color w:val="FF0000"/>
          <w:sz w:val="22"/>
          <w:lang w:val="es-ES"/>
        </w:rPr>
        <w:t>, 11 puntos</w:t>
      </w:r>
      <w:r>
        <w:rPr>
          <w:color w:val="FF0000"/>
          <w:sz w:val="22"/>
          <w:lang w:val="es-ES"/>
        </w:rPr>
        <w:t>, negritas las secciones</w:t>
      </w:r>
      <w:r w:rsidRPr="003E05C6">
        <w:rPr>
          <w:color w:val="FF0000"/>
          <w:sz w:val="22"/>
          <w:lang w:val="es-ES"/>
        </w:rPr>
        <w:t>)</w:t>
      </w:r>
    </w:p>
    <w:p w14:paraId="29BE05D1" w14:textId="77777777" w:rsidR="00590BDD" w:rsidRDefault="00590BDD" w:rsidP="00590BDD">
      <w:pPr>
        <w:spacing w:line="360" w:lineRule="auto"/>
        <w:rPr>
          <w:color w:val="FF0000"/>
          <w:sz w:val="22"/>
          <w:lang w:val="es-ES"/>
        </w:rPr>
      </w:pPr>
    </w:p>
    <w:p w14:paraId="79F1F412" w14:textId="77777777" w:rsidR="00590BDD" w:rsidRPr="00384AF9" w:rsidRDefault="00590BDD" w:rsidP="00590BDD">
      <w:pPr>
        <w:spacing w:line="360" w:lineRule="auto"/>
        <w:rPr>
          <w:b/>
          <w:i/>
          <w:lang w:val="es-ES"/>
        </w:rPr>
      </w:pPr>
      <w:r w:rsidRPr="00384AF9">
        <w:rPr>
          <w:b/>
          <w:i/>
          <w:color w:val="auto"/>
          <w:lang w:val="es-ES"/>
        </w:rPr>
        <w:t xml:space="preserve">El resumen </w:t>
      </w:r>
      <w:r w:rsidRPr="00384AF9">
        <w:rPr>
          <w:b/>
          <w:i/>
          <w:lang w:val="es-ES"/>
        </w:rPr>
        <w:t>se presenta en un solo bloque de texto, cuyo contenido debe ser estructurado de la siguiente manera:</w:t>
      </w:r>
    </w:p>
    <w:p w14:paraId="522D4BE0" w14:textId="77777777" w:rsidR="00590BDD" w:rsidRDefault="00590BDD" w:rsidP="00590BDD">
      <w:pPr>
        <w:spacing w:line="360" w:lineRule="auto"/>
        <w:rPr>
          <w:b/>
          <w:sz w:val="22"/>
          <w:szCs w:val="22"/>
          <w:lang w:val="es-ES"/>
        </w:rPr>
      </w:pPr>
      <w:bookmarkStart w:id="0" w:name="_GoBack"/>
      <w:bookmarkEnd w:id="0"/>
    </w:p>
    <w:p w14:paraId="2EC4BB99" w14:textId="77777777" w:rsidR="00590BDD" w:rsidRPr="00561E65" w:rsidRDefault="00590BDD" w:rsidP="00590BDD">
      <w:pPr>
        <w:spacing w:line="360" w:lineRule="auto"/>
        <w:rPr>
          <w:b/>
          <w:sz w:val="22"/>
          <w:szCs w:val="22"/>
          <w:lang w:val="es-ES"/>
        </w:rPr>
      </w:pPr>
      <w:r w:rsidRPr="00561E65">
        <w:rPr>
          <w:b/>
          <w:sz w:val="22"/>
          <w:szCs w:val="22"/>
          <w:lang w:val="es-ES"/>
        </w:rPr>
        <w:t>Resumen:</w:t>
      </w:r>
    </w:p>
    <w:p w14:paraId="4C5DB3A6" w14:textId="77777777" w:rsidR="00590BDD" w:rsidRDefault="00590BDD" w:rsidP="00590BDD">
      <w:pPr>
        <w:spacing w:line="360" w:lineRule="auto"/>
        <w:rPr>
          <w:b/>
          <w:sz w:val="22"/>
          <w:szCs w:val="22"/>
          <w:lang w:val="es-ES"/>
        </w:rPr>
      </w:pPr>
    </w:p>
    <w:p w14:paraId="41C1C3B1" w14:textId="77777777" w:rsidR="00590BDD" w:rsidRPr="00561E65" w:rsidRDefault="00590BDD" w:rsidP="00590BDD">
      <w:pPr>
        <w:spacing w:line="360" w:lineRule="auto"/>
        <w:rPr>
          <w:sz w:val="22"/>
          <w:szCs w:val="22"/>
          <w:lang w:val="es-ES"/>
        </w:rPr>
      </w:pPr>
      <w:r w:rsidRPr="00561E65">
        <w:rPr>
          <w:b/>
          <w:sz w:val="22"/>
          <w:szCs w:val="22"/>
          <w:lang w:val="es-ES"/>
        </w:rPr>
        <w:t>Introducción</w:t>
      </w:r>
      <w:r w:rsidRPr="00561E65">
        <w:rPr>
          <w:sz w:val="22"/>
          <w:szCs w:val="22"/>
          <w:lang w:val="es-ES"/>
        </w:rPr>
        <w:t>: presentación del tema (máximo dos oraciones claves)</w:t>
      </w:r>
      <w:r w:rsidRPr="00561E65">
        <w:rPr>
          <w:b/>
          <w:sz w:val="22"/>
          <w:szCs w:val="22"/>
          <w:lang w:val="es-ES"/>
        </w:rPr>
        <w:t xml:space="preserve"> Objetivo:</w:t>
      </w:r>
      <w:r w:rsidRPr="00561E65">
        <w:rPr>
          <w:sz w:val="22"/>
          <w:szCs w:val="22"/>
          <w:lang w:val="es-ES"/>
        </w:rPr>
        <w:t xml:space="preserve"> exponer el objetivo principal de la investigación.</w:t>
      </w:r>
      <w:r>
        <w:rPr>
          <w:sz w:val="22"/>
          <w:szCs w:val="22"/>
          <w:lang w:val="es-ES"/>
        </w:rPr>
        <w:t xml:space="preserve"> </w:t>
      </w:r>
      <w:r w:rsidRPr="00561E65">
        <w:rPr>
          <w:b/>
          <w:sz w:val="22"/>
          <w:szCs w:val="22"/>
          <w:lang w:val="es-ES"/>
        </w:rPr>
        <w:t>M</w:t>
      </w:r>
      <w:r>
        <w:rPr>
          <w:b/>
          <w:sz w:val="22"/>
          <w:szCs w:val="22"/>
          <w:lang w:val="es-ES"/>
        </w:rPr>
        <w:t>etodología</w:t>
      </w:r>
      <w:r>
        <w:rPr>
          <w:sz w:val="22"/>
          <w:szCs w:val="22"/>
          <w:lang w:val="es-ES"/>
        </w:rPr>
        <w:t>: breve explicación de la metodología utilizada</w:t>
      </w:r>
      <w:r w:rsidRPr="00561E65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</w:t>
      </w:r>
      <w:r w:rsidRPr="00561E65">
        <w:rPr>
          <w:b/>
          <w:sz w:val="22"/>
          <w:szCs w:val="22"/>
          <w:lang w:val="es-ES"/>
        </w:rPr>
        <w:t>Resultados y discusión</w:t>
      </w:r>
      <w:r w:rsidRPr="00561E65">
        <w:rPr>
          <w:sz w:val="22"/>
          <w:szCs w:val="22"/>
          <w:lang w:val="es-ES"/>
        </w:rPr>
        <w:t>: se debe comentar los principales resultados alcanzados</w:t>
      </w:r>
      <w:r>
        <w:rPr>
          <w:sz w:val="22"/>
          <w:szCs w:val="22"/>
          <w:lang w:val="es-ES"/>
        </w:rPr>
        <w:t xml:space="preserve"> </w:t>
      </w:r>
      <w:r w:rsidRPr="00561E65">
        <w:rPr>
          <w:sz w:val="22"/>
          <w:szCs w:val="22"/>
          <w:lang w:val="es-ES"/>
        </w:rPr>
        <w:t xml:space="preserve">en la investigación. </w:t>
      </w:r>
      <w:r w:rsidRPr="00561E65">
        <w:rPr>
          <w:b/>
          <w:sz w:val="22"/>
          <w:szCs w:val="22"/>
          <w:lang w:val="es-ES"/>
        </w:rPr>
        <w:t xml:space="preserve">Conclusiones: </w:t>
      </w:r>
      <w:r w:rsidRPr="00561E65">
        <w:rPr>
          <w:sz w:val="22"/>
          <w:szCs w:val="22"/>
          <w:lang w:val="es-ES"/>
        </w:rPr>
        <w:t>finalizar con conclusiones más sobresalientes.</w:t>
      </w:r>
    </w:p>
    <w:p w14:paraId="417D35B7" w14:textId="77777777" w:rsidR="00590BDD" w:rsidRPr="00561E65" w:rsidRDefault="00590BDD" w:rsidP="00590BDD">
      <w:pPr>
        <w:spacing w:line="360" w:lineRule="auto"/>
        <w:rPr>
          <w:sz w:val="22"/>
          <w:szCs w:val="22"/>
          <w:lang w:val="es-ES"/>
        </w:rPr>
      </w:pPr>
    </w:p>
    <w:p w14:paraId="7B829434" w14:textId="77777777" w:rsidR="00590BDD" w:rsidRPr="00F2450D" w:rsidRDefault="00590BDD" w:rsidP="00590BDD">
      <w:pPr>
        <w:spacing w:line="360" w:lineRule="auto"/>
        <w:rPr>
          <w:b/>
          <w:i/>
          <w:lang w:val="es-ES"/>
        </w:rPr>
      </w:pPr>
      <w:r>
        <w:rPr>
          <w:b/>
          <w:i/>
          <w:lang w:val="es-ES"/>
        </w:rPr>
        <w:t>El resumen d</w:t>
      </w:r>
      <w:r w:rsidRPr="00F2450D">
        <w:rPr>
          <w:b/>
          <w:i/>
          <w:lang w:val="es-ES"/>
        </w:rPr>
        <w:t>ebe redactarse en tercera persona, en tiempo pasado exceptuando la frase concluyente, ser claro, descriptivo, sin abreviaturas, remisiones al texto principal, notas al pie de página o referencias bibliográficas.</w:t>
      </w:r>
    </w:p>
    <w:p w14:paraId="5B7C9037" w14:textId="77777777" w:rsidR="00590BDD" w:rsidRDefault="00590BDD" w:rsidP="00590BDD">
      <w:pPr>
        <w:spacing w:line="360" w:lineRule="auto"/>
        <w:rPr>
          <w:b/>
          <w:sz w:val="22"/>
          <w:szCs w:val="22"/>
          <w:lang w:val="es-ES"/>
        </w:rPr>
      </w:pPr>
    </w:p>
    <w:p w14:paraId="54B57B9A" w14:textId="77777777" w:rsidR="00590BDD" w:rsidRPr="00561E65" w:rsidRDefault="00590BDD" w:rsidP="00590BDD">
      <w:pPr>
        <w:spacing w:line="360" w:lineRule="auto"/>
        <w:rPr>
          <w:color w:val="FF0000"/>
          <w:sz w:val="22"/>
          <w:szCs w:val="22"/>
          <w:lang w:val="es-ES"/>
        </w:rPr>
      </w:pPr>
      <w:r w:rsidRPr="00561E65">
        <w:rPr>
          <w:b/>
          <w:sz w:val="22"/>
          <w:szCs w:val="22"/>
          <w:lang w:val="es-ES"/>
        </w:rPr>
        <w:t>Palabras clave:</w:t>
      </w:r>
      <w:r w:rsidRPr="00561E65">
        <w:rPr>
          <w:sz w:val="22"/>
          <w:szCs w:val="22"/>
          <w:lang w:val="es-ES"/>
        </w:rPr>
        <w:t xml:space="preserve"> palabras 1; palabras 2; palabras 3; palabras 4; palabras 5 </w:t>
      </w:r>
      <w:r w:rsidRPr="00561E65">
        <w:rPr>
          <w:color w:val="FF0000"/>
          <w:sz w:val="22"/>
          <w:szCs w:val="22"/>
          <w:lang w:val="es-ES"/>
        </w:rPr>
        <w:t xml:space="preserve">(Time New </w:t>
      </w:r>
      <w:proofErr w:type="spellStart"/>
      <w:r w:rsidRPr="00561E65">
        <w:rPr>
          <w:color w:val="FF0000"/>
          <w:sz w:val="22"/>
          <w:szCs w:val="22"/>
          <w:lang w:val="es-ES"/>
        </w:rPr>
        <w:t>Roman</w:t>
      </w:r>
      <w:proofErr w:type="spellEnd"/>
      <w:r w:rsidRPr="00561E65">
        <w:rPr>
          <w:color w:val="FF0000"/>
          <w:sz w:val="22"/>
          <w:szCs w:val="22"/>
          <w:lang w:val="es-ES"/>
        </w:rPr>
        <w:t>, 11 puntos, separadas por punto y coma)</w:t>
      </w:r>
    </w:p>
    <w:p w14:paraId="515392D1" w14:textId="77777777" w:rsidR="00590BDD" w:rsidRDefault="00590BDD" w:rsidP="00590BDD">
      <w:pPr>
        <w:spacing w:line="360" w:lineRule="auto"/>
        <w:rPr>
          <w:i/>
          <w:szCs w:val="24"/>
          <w:lang w:val="es-ES"/>
        </w:rPr>
      </w:pPr>
    </w:p>
    <w:p w14:paraId="0E344DE5" w14:textId="77777777" w:rsidR="00590BDD" w:rsidRPr="00F2450D" w:rsidRDefault="00590BDD" w:rsidP="00590BDD">
      <w:pPr>
        <w:spacing w:line="360" w:lineRule="auto"/>
        <w:rPr>
          <w:b/>
          <w:i/>
          <w:szCs w:val="24"/>
          <w:lang w:val="es-ES"/>
        </w:rPr>
      </w:pPr>
      <w:r w:rsidRPr="00F2450D">
        <w:rPr>
          <w:b/>
          <w:i/>
          <w:szCs w:val="24"/>
          <w:lang w:val="es-ES"/>
        </w:rPr>
        <w:t>5 palabras clave, las cuales deben reflejar el contenido central del trabajo y ayudar a indizar el artículo. Se deben organizar de lo general a lo específico.</w:t>
      </w:r>
    </w:p>
    <w:p w14:paraId="079D083C" w14:textId="77777777" w:rsidR="00590BDD" w:rsidRPr="00A36ADC" w:rsidRDefault="00590BDD" w:rsidP="00590BDD">
      <w:pPr>
        <w:spacing w:line="360" w:lineRule="auto"/>
        <w:rPr>
          <w:i/>
          <w:szCs w:val="24"/>
          <w:lang w:val="es-ES"/>
        </w:rPr>
      </w:pPr>
    </w:p>
    <w:p w14:paraId="2E51A88F" w14:textId="77777777" w:rsidR="00590BDD" w:rsidRDefault="00590BDD" w:rsidP="00590BDD">
      <w:pPr>
        <w:spacing w:line="360" w:lineRule="auto"/>
        <w:rPr>
          <w:i/>
          <w:color w:val="FF0000"/>
          <w:sz w:val="22"/>
          <w:lang w:val="es-ES"/>
        </w:rPr>
      </w:pPr>
      <w:proofErr w:type="spellStart"/>
      <w:r w:rsidRPr="000A20DE">
        <w:rPr>
          <w:b/>
          <w:i/>
          <w:sz w:val="22"/>
          <w:lang w:val="es-ES"/>
        </w:rPr>
        <w:t>Abstract</w:t>
      </w:r>
      <w:proofErr w:type="spellEnd"/>
      <w:r w:rsidRPr="000A20DE">
        <w:rPr>
          <w:b/>
          <w:i/>
          <w:sz w:val="22"/>
          <w:lang w:val="es-ES"/>
        </w:rPr>
        <w:t>:</w:t>
      </w:r>
      <w:r w:rsidRPr="000A20DE">
        <w:rPr>
          <w:i/>
          <w:sz w:val="22"/>
          <w:lang w:val="es-ES"/>
        </w:rPr>
        <w:t xml:space="preserve"> en un solo párrafo</w:t>
      </w:r>
      <w:r>
        <w:rPr>
          <w:i/>
          <w:sz w:val="22"/>
          <w:lang w:val="es-ES"/>
        </w:rPr>
        <w:t xml:space="preserve"> en idioma inglés</w:t>
      </w:r>
      <w:r w:rsidRPr="000A20DE">
        <w:rPr>
          <w:i/>
          <w:sz w:val="22"/>
          <w:lang w:val="es-ES"/>
        </w:rPr>
        <w:t xml:space="preserve"> y hasta 250 palabras </w:t>
      </w:r>
      <w:r w:rsidRPr="000A20DE">
        <w:rPr>
          <w:i/>
          <w:color w:val="FF0000"/>
          <w:sz w:val="22"/>
          <w:lang w:val="es-ES"/>
        </w:rPr>
        <w:t xml:space="preserve">(Time New </w:t>
      </w:r>
      <w:proofErr w:type="spellStart"/>
      <w:r w:rsidRPr="000A20DE">
        <w:rPr>
          <w:i/>
          <w:color w:val="FF0000"/>
          <w:sz w:val="22"/>
          <w:lang w:val="es-ES"/>
        </w:rPr>
        <w:t>Roman</w:t>
      </w:r>
      <w:proofErr w:type="spellEnd"/>
      <w:r w:rsidRPr="000A20DE">
        <w:rPr>
          <w:i/>
          <w:color w:val="FF0000"/>
          <w:sz w:val="22"/>
          <w:lang w:val="es-ES"/>
        </w:rPr>
        <w:t>, cursiva, 11 puntos)</w:t>
      </w:r>
      <w:r>
        <w:rPr>
          <w:i/>
          <w:color w:val="FF0000"/>
          <w:sz w:val="22"/>
          <w:lang w:val="es-ES"/>
        </w:rPr>
        <w:t>.</w:t>
      </w:r>
    </w:p>
    <w:p w14:paraId="0DBC49B9" w14:textId="77777777" w:rsidR="00590BDD" w:rsidRDefault="00590BDD" w:rsidP="00590BDD">
      <w:pPr>
        <w:spacing w:line="360" w:lineRule="auto"/>
        <w:rPr>
          <w:i/>
          <w:color w:val="FF0000"/>
          <w:sz w:val="22"/>
          <w:lang w:val="es-ES"/>
        </w:rPr>
      </w:pPr>
    </w:p>
    <w:p w14:paraId="0B64F489" w14:textId="77777777" w:rsidR="00590BDD" w:rsidRPr="009E4322" w:rsidRDefault="00590BDD" w:rsidP="00590BDD">
      <w:pPr>
        <w:pStyle w:val="HTMLconformatoprevio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4B25E4">
        <w:rPr>
          <w:rFonts w:ascii="Times New Roman" w:hAnsi="Times New Roman" w:cs="Times New Roman"/>
          <w:b/>
          <w:i/>
          <w:sz w:val="22"/>
          <w:szCs w:val="22"/>
        </w:rPr>
        <w:t>Introduction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</w:rPr>
        <w:t>: c</w:t>
      </w:r>
      <w:r w:rsidRPr="009E4322">
        <w:rPr>
          <w:rFonts w:ascii="Times New Roman" w:hAnsi="Times New Roman" w:cs="Times New Roman"/>
          <w:i/>
          <w:sz w:val="22"/>
          <w:szCs w:val="22"/>
        </w:rPr>
        <w:t xml:space="preserve">ursiva para el resto del texto. </w:t>
      </w:r>
      <w:proofErr w:type="spellStart"/>
      <w:r w:rsidRPr="009E4322">
        <w:rPr>
          <w:rFonts w:ascii="Times New Roman" w:hAnsi="Times New Roman" w:cs="Times New Roman"/>
          <w:b/>
          <w:i/>
          <w:sz w:val="22"/>
          <w:szCs w:val="22"/>
        </w:rPr>
        <w:t>Objective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: c</w:t>
      </w:r>
      <w:r w:rsidRPr="009E4322">
        <w:rPr>
          <w:rFonts w:ascii="Times New Roman" w:hAnsi="Times New Roman" w:cs="Times New Roman"/>
          <w:i/>
          <w:sz w:val="22"/>
          <w:szCs w:val="22"/>
        </w:rPr>
        <w:t xml:space="preserve">ursiva para el resto del </w:t>
      </w:r>
      <w:proofErr w:type="spellStart"/>
      <w:r w:rsidRPr="009E4322">
        <w:rPr>
          <w:rFonts w:ascii="Times New Roman" w:hAnsi="Times New Roman" w:cs="Times New Roman"/>
          <w:i/>
          <w:sz w:val="22"/>
          <w:szCs w:val="22"/>
        </w:rPr>
        <w:t>text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</w:rPr>
        <w:t>Methodology</w:t>
      </w:r>
      <w:proofErr w:type="spellEnd"/>
      <w:r w:rsidRPr="004B25E4">
        <w:rPr>
          <w:rFonts w:ascii="Times New Roman" w:hAnsi="Times New Roman" w:cs="Times New Roman"/>
          <w:b/>
          <w:i/>
          <w:sz w:val="22"/>
          <w:szCs w:val="22"/>
        </w:rPr>
        <w:t>: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c</w:t>
      </w:r>
      <w:r w:rsidRPr="009E4322">
        <w:rPr>
          <w:rFonts w:ascii="Times New Roman" w:hAnsi="Times New Roman" w:cs="Times New Roman"/>
          <w:i/>
          <w:sz w:val="22"/>
          <w:szCs w:val="22"/>
        </w:rPr>
        <w:t>ursiva para el resto</w:t>
      </w:r>
      <w:r>
        <w:rPr>
          <w:rFonts w:ascii="Times New Roman" w:hAnsi="Times New Roman" w:cs="Times New Roman"/>
          <w:i/>
          <w:sz w:val="22"/>
          <w:szCs w:val="22"/>
        </w:rPr>
        <w:t xml:space="preserve"> del texto. </w:t>
      </w:r>
      <w:proofErr w:type="spellStart"/>
      <w:r w:rsidRPr="009E4322">
        <w:rPr>
          <w:rFonts w:ascii="Times New Roman" w:hAnsi="Times New Roman" w:cs="Times New Roman"/>
          <w:b/>
          <w:i/>
          <w:sz w:val="22"/>
          <w:szCs w:val="22"/>
        </w:rPr>
        <w:t>Results</w:t>
      </w:r>
      <w:proofErr w:type="spellEnd"/>
      <w:r w:rsidRPr="009E4322">
        <w:rPr>
          <w:rFonts w:ascii="Times New Roman" w:hAnsi="Times New Roman" w:cs="Times New Roman"/>
          <w:b/>
          <w:i/>
          <w:sz w:val="22"/>
          <w:szCs w:val="22"/>
        </w:rPr>
        <w:t xml:space="preserve"> and </w:t>
      </w:r>
      <w:proofErr w:type="spellStart"/>
      <w:r w:rsidRPr="009E4322">
        <w:rPr>
          <w:rFonts w:ascii="Times New Roman" w:hAnsi="Times New Roman" w:cs="Times New Roman"/>
          <w:b/>
          <w:i/>
          <w:sz w:val="22"/>
          <w:szCs w:val="22"/>
        </w:rPr>
        <w:t>Discusion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: c</w:t>
      </w:r>
      <w:r w:rsidRPr="009E4322">
        <w:rPr>
          <w:rFonts w:ascii="Times New Roman" w:hAnsi="Times New Roman" w:cs="Times New Roman"/>
          <w:i/>
          <w:sz w:val="22"/>
          <w:szCs w:val="22"/>
        </w:rPr>
        <w:t>ursiva para el resto del texto</w:t>
      </w:r>
      <w:r>
        <w:rPr>
          <w:rFonts w:ascii="Times New Roman" w:hAnsi="Times New Roman" w:cs="Times New Roman"/>
          <w:i/>
          <w:sz w:val="22"/>
          <w:szCs w:val="22"/>
        </w:rPr>
        <w:t xml:space="preserve">. </w:t>
      </w:r>
      <w:proofErr w:type="spellStart"/>
      <w:r w:rsidRPr="009E4322">
        <w:rPr>
          <w:rFonts w:ascii="Times New Roman" w:hAnsi="Times New Roman" w:cs="Times New Roman"/>
          <w:b/>
          <w:i/>
          <w:sz w:val="22"/>
          <w:szCs w:val="22"/>
        </w:rPr>
        <w:t>Conclusions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>: c</w:t>
      </w:r>
      <w:r w:rsidRPr="009E4322">
        <w:rPr>
          <w:rFonts w:ascii="Times New Roman" w:hAnsi="Times New Roman" w:cs="Times New Roman"/>
          <w:i/>
          <w:sz w:val="22"/>
          <w:szCs w:val="22"/>
        </w:rPr>
        <w:t>ursiva para el resto del texto.</w:t>
      </w:r>
    </w:p>
    <w:p w14:paraId="3B05D355" w14:textId="77777777" w:rsidR="00590BDD" w:rsidRPr="009E4322" w:rsidRDefault="00590BDD" w:rsidP="00590BDD">
      <w:pPr>
        <w:spacing w:line="360" w:lineRule="auto"/>
        <w:rPr>
          <w:i/>
          <w:sz w:val="22"/>
          <w:szCs w:val="22"/>
          <w:lang w:val="es-ES"/>
        </w:rPr>
      </w:pPr>
    </w:p>
    <w:p w14:paraId="69893A1F" w14:textId="77777777" w:rsidR="00590BDD" w:rsidRPr="000A20DE" w:rsidRDefault="00590BDD" w:rsidP="00590BDD">
      <w:pPr>
        <w:spacing w:line="360" w:lineRule="auto"/>
        <w:rPr>
          <w:i/>
          <w:sz w:val="22"/>
          <w:lang w:val="es-ES"/>
        </w:rPr>
      </w:pPr>
      <w:proofErr w:type="spellStart"/>
      <w:r w:rsidRPr="000A20DE">
        <w:rPr>
          <w:b/>
          <w:i/>
          <w:sz w:val="22"/>
          <w:lang w:val="es-ES"/>
        </w:rPr>
        <w:t>Keywords</w:t>
      </w:r>
      <w:proofErr w:type="spellEnd"/>
      <w:r w:rsidRPr="000A20DE">
        <w:rPr>
          <w:b/>
          <w:i/>
          <w:sz w:val="22"/>
          <w:lang w:val="es-ES"/>
        </w:rPr>
        <w:t>:</w:t>
      </w:r>
      <w:r w:rsidRPr="000A20DE">
        <w:rPr>
          <w:i/>
          <w:sz w:val="22"/>
          <w:lang w:val="es-ES"/>
        </w:rPr>
        <w:t xml:space="preserve"> palabras 1; palabras 2; palabras 3; palabras 4; palabras 5 </w:t>
      </w:r>
      <w:r w:rsidRPr="000A20DE">
        <w:rPr>
          <w:i/>
          <w:color w:val="FF0000"/>
          <w:sz w:val="22"/>
          <w:lang w:val="es-ES"/>
        </w:rPr>
        <w:t xml:space="preserve">(Time New </w:t>
      </w:r>
      <w:proofErr w:type="spellStart"/>
      <w:r w:rsidRPr="000A20DE">
        <w:rPr>
          <w:i/>
          <w:color w:val="FF0000"/>
          <w:sz w:val="22"/>
          <w:lang w:val="es-ES"/>
        </w:rPr>
        <w:t>Roman</w:t>
      </w:r>
      <w:proofErr w:type="spellEnd"/>
      <w:r w:rsidRPr="000A20DE">
        <w:rPr>
          <w:i/>
          <w:color w:val="FF0000"/>
          <w:sz w:val="22"/>
          <w:lang w:val="es-ES"/>
        </w:rPr>
        <w:t>, cursiva, 11 puntos)</w:t>
      </w:r>
    </w:p>
    <w:p w14:paraId="508793B9" w14:textId="77777777" w:rsidR="00590BDD" w:rsidRPr="003E05C6" w:rsidRDefault="00590BDD" w:rsidP="00590BDD">
      <w:pPr>
        <w:pBdr>
          <w:bottom w:val="single" w:sz="12" w:space="1" w:color="auto"/>
        </w:pBdr>
        <w:spacing w:line="360" w:lineRule="auto"/>
        <w:rPr>
          <w:sz w:val="22"/>
          <w:lang w:val="es-ES"/>
        </w:rPr>
      </w:pPr>
    </w:p>
    <w:p w14:paraId="7C3AFF96" w14:textId="77777777" w:rsidR="00590BDD" w:rsidRPr="003E05C6" w:rsidRDefault="00590BDD" w:rsidP="00590BDD">
      <w:pPr>
        <w:spacing w:line="360" w:lineRule="auto"/>
        <w:rPr>
          <w:b/>
          <w:sz w:val="32"/>
          <w:lang w:val="es-ES"/>
        </w:rPr>
      </w:pPr>
    </w:p>
    <w:p w14:paraId="7E6C2675" w14:textId="77777777" w:rsidR="00590BDD" w:rsidRDefault="00590BDD" w:rsidP="00590BDD">
      <w:pPr>
        <w:spacing w:line="360" w:lineRule="auto"/>
        <w:rPr>
          <w:b/>
          <w:sz w:val="28"/>
          <w:lang w:val="es-ES"/>
        </w:rPr>
      </w:pPr>
      <w:r w:rsidRPr="003E05C6">
        <w:rPr>
          <w:b/>
          <w:sz w:val="28"/>
          <w:lang w:val="es-ES"/>
        </w:rPr>
        <w:t xml:space="preserve">Introducción </w:t>
      </w:r>
      <w:r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Pr="003E05C6">
        <w:rPr>
          <w:b/>
          <w:color w:val="FF0000"/>
          <w:sz w:val="28"/>
          <w:lang w:val="es-ES"/>
        </w:rPr>
        <w:t>Roman</w:t>
      </w:r>
      <w:proofErr w:type="spellEnd"/>
      <w:r w:rsidRPr="003E05C6">
        <w:rPr>
          <w:b/>
          <w:color w:val="FF0000"/>
          <w:sz w:val="28"/>
          <w:lang w:val="es-ES"/>
        </w:rPr>
        <w:t>, negritas, 14 puntos)</w:t>
      </w:r>
    </w:p>
    <w:p w14:paraId="160C5835" w14:textId="77777777" w:rsidR="00590BDD" w:rsidRDefault="00590BDD" w:rsidP="00590BDD">
      <w:pPr>
        <w:spacing w:line="360" w:lineRule="auto"/>
        <w:rPr>
          <w:b/>
          <w:sz w:val="28"/>
          <w:lang w:val="es-ES"/>
        </w:rPr>
      </w:pPr>
    </w:p>
    <w:p w14:paraId="72A0ACE9" w14:textId="77777777" w:rsidR="00590BDD" w:rsidRPr="008C40F9" w:rsidRDefault="00590BDD" w:rsidP="00590BDD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Pr="008C40F9">
        <w:rPr>
          <w:sz w:val="22"/>
          <w:lang w:val="es-ES"/>
        </w:rPr>
        <w:t>con espaciado 1,5 y una</w:t>
      </w:r>
      <w:r>
        <w:rPr>
          <w:sz w:val="22"/>
          <w:lang w:val="es-ES"/>
        </w:rPr>
        <w:t xml:space="preserve"> línea en blanco como separador entre cada párrafo.</w:t>
      </w:r>
    </w:p>
    <w:p w14:paraId="191667AC" w14:textId="77777777" w:rsidR="00590BDD" w:rsidRDefault="00590BDD" w:rsidP="00590BDD">
      <w:pPr>
        <w:spacing w:line="360" w:lineRule="auto"/>
        <w:rPr>
          <w:i/>
          <w:lang w:val="es-ES"/>
        </w:rPr>
      </w:pPr>
    </w:p>
    <w:p w14:paraId="0B94033C" w14:textId="77777777" w:rsidR="00590BDD" w:rsidRPr="00F2450D" w:rsidRDefault="00590BDD" w:rsidP="00590BDD">
      <w:pPr>
        <w:spacing w:line="360" w:lineRule="auto"/>
        <w:rPr>
          <w:b/>
          <w:i/>
          <w:lang w:val="es-ES"/>
        </w:rPr>
      </w:pPr>
      <w:r w:rsidRPr="00F2450D">
        <w:rPr>
          <w:b/>
          <w:i/>
          <w:lang w:val="es-ES"/>
        </w:rPr>
        <w:t>La introducción constituye una presentación del tema, se debe exponer de forma</w:t>
      </w:r>
      <w:r>
        <w:rPr>
          <w:b/>
          <w:i/>
          <w:lang w:val="es-ES"/>
        </w:rPr>
        <w:t xml:space="preserve"> </w:t>
      </w:r>
      <w:r w:rsidRPr="00F2450D">
        <w:rPr>
          <w:b/>
          <w:i/>
          <w:lang w:val="es-ES"/>
        </w:rPr>
        <w:t>breve los trabajos más relevantes y destacar las contribuciones de otros autores al tema de objeto de estudio, así como justificar las razones por las que se realiza la investigación.</w:t>
      </w:r>
      <w:r>
        <w:rPr>
          <w:b/>
          <w:i/>
          <w:lang w:val="es-ES"/>
        </w:rPr>
        <w:t xml:space="preserve"> </w:t>
      </w:r>
      <w:r w:rsidRPr="00F2450D">
        <w:rPr>
          <w:b/>
          <w:i/>
          <w:lang w:val="es-ES"/>
        </w:rPr>
        <w:t>En esta sección se deben incluir las citas (cumpliendo con la norma APA.7) relacionadas con el tema.</w:t>
      </w:r>
      <w:r>
        <w:rPr>
          <w:b/>
          <w:i/>
          <w:lang w:val="es-ES"/>
        </w:rPr>
        <w:t xml:space="preserve"> </w:t>
      </w:r>
      <w:r w:rsidRPr="00F2450D">
        <w:rPr>
          <w:b/>
          <w:i/>
          <w:lang w:val="es-ES"/>
        </w:rPr>
        <w:t>Las acotaciones o enlaces en el texto se r</w:t>
      </w:r>
      <w:r>
        <w:rPr>
          <w:b/>
          <w:i/>
          <w:lang w:val="es-ES"/>
        </w:rPr>
        <w:t>ealizarán utilizando la forma “A</w:t>
      </w:r>
      <w:r w:rsidRPr="00F2450D">
        <w:rPr>
          <w:b/>
          <w:i/>
          <w:lang w:val="es-ES"/>
        </w:rPr>
        <w:t>pellido, año” entre paréntesis, ejemplo: (Pérez,</w:t>
      </w:r>
      <w:r>
        <w:rPr>
          <w:b/>
          <w:i/>
          <w:lang w:val="es-ES"/>
        </w:rPr>
        <w:t xml:space="preserve"> </w:t>
      </w:r>
      <w:r w:rsidRPr="00F2450D">
        <w:rPr>
          <w:b/>
          <w:i/>
          <w:lang w:val="es-ES"/>
        </w:rPr>
        <w:t>2013) y las citas textuales se pondrán entre comillas.</w:t>
      </w:r>
      <w:r>
        <w:rPr>
          <w:b/>
          <w:i/>
          <w:lang w:val="es-ES"/>
        </w:rPr>
        <w:t xml:space="preserve"> La sección </w:t>
      </w:r>
      <w:r w:rsidRPr="00F2450D">
        <w:rPr>
          <w:b/>
          <w:i/>
          <w:lang w:val="es-ES"/>
        </w:rPr>
        <w:t>debe concluir con una breve descripción de los objetivos de la investigación, resaltando</w:t>
      </w:r>
      <w:r>
        <w:rPr>
          <w:b/>
          <w:i/>
          <w:lang w:val="es-ES"/>
        </w:rPr>
        <w:t xml:space="preserve"> </w:t>
      </w:r>
      <w:r w:rsidRPr="00F2450D">
        <w:rPr>
          <w:b/>
          <w:i/>
          <w:lang w:val="es-ES"/>
        </w:rPr>
        <w:t>la importancia y el alcance de la solución</w:t>
      </w:r>
      <w:r w:rsidRPr="00F2450D">
        <w:rPr>
          <w:b/>
          <w:lang w:val="es-ES"/>
        </w:rPr>
        <w:t>.</w:t>
      </w:r>
    </w:p>
    <w:p w14:paraId="484CCECB" w14:textId="77777777" w:rsidR="00590BDD" w:rsidRDefault="00590BDD" w:rsidP="00590BDD">
      <w:pPr>
        <w:spacing w:line="360" w:lineRule="auto"/>
        <w:rPr>
          <w:b/>
          <w:lang w:val="es-ES"/>
        </w:rPr>
      </w:pPr>
    </w:p>
    <w:p w14:paraId="45A60BDA" w14:textId="77777777" w:rsidR="00590BDD" w:rsidRPr="003E05C6" w:rsidRDefault="00590BDD" w:rsidP="00590BDD">
      <w:pPr>
        <w:spacing w:line="360" w:lineRule="auto"/>
        <w:rPr>
          <w:b/>
          <w:lang w:val="es-ES"/>
        </w:rPr>
      </w:pPr>
      <w:proofErr w:type="spellStart"/>
      <w:r w:rsidRPr="003E05C6">
        <w:rPr>
          <w:b/>
          <w:lang w:val="es-ES"/>
        </w:rPr>
        <w:t>Subepígrafes</w:t>
      </w:r>
      <w:proofErr w:type="spellEnd"/>
      <w:r>
        <w:rPr>
          <w:b/>
          <w:lang w:val="es-ES"/>
        </w:rPr>
        <w:t xml:space="preserve"> (</w:t>
      </w:r>
      <w:r w:rsidRPr="003E05C6">
        <w:rPr>
          <w:b/>
          <w:lang w:val="es-ES"/>
        </w:rPr>
        <w:t>en caso de utilizarse</w:t>
      </w:r>
      <w:r>
        <w:rPr>
          <w:b/>
          <w:lang w:val="es-ES"/>
        </w:rPr>
        <w:t xml:space="preserve">) </w:t>
      </w:r>
      <w:r w:rsidRPr="003E05C6">
        <w:rPr>
          <w:b/>
          <w:color w:val="FF0000"/>
          <w:lang w:val="es-ES"/>
        </w:rPr>
        <w:t xml:space="preserve">(Times New </w:t>
      </w:r>
      <w:proofErr w:type="spellStart"/>
      <w:r w:rsidRPr="003E05C6">
        <w:rPr>
          <w:b/>
          <w:color w:val="FF0000"/>
          <w:lang w:val="es-ES"/>
        </w:rPr>
        <w:t>Roman</w:t>
      </w:r>
      <w:proofErr w:type="spellEnd"/>
      <w:r w:rsidRPr="003E05C6">
        <w:rPr>
          <w:b/>
          <w:color w:val="FF0000"/>
          <w:lang w:val="es-ES"/>
        </w:rPr>
        <w:t>, negritas, 12 puntos)</w:t>
      </w:r>
    </w:p>
    <w:p w14:paraId="0E217653" w14:textId="77777777" w:rsidR="00590BDD" w:rsidRPr="003E05C6" w:rsidRDefault="00590BDD" w:rsidP="00590BDD">
      <w:pPr>
        <w:spacing w:line="360" w:lineRule="auto"/>
        <w:rPr>
          <w:b/>
          <w:lang w:val="es-ES"/>
        </w:rPr>
      </w:pPr>
    </w:p>
    <w:p w14:paraId="34C5169C" w14:textId="77777777" w:rsidR="00590BDD" w:rsidRPr="008C40F9" w:rsidRDefault="00590BDD" w:rsidP="00590BDD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</w:t>
      </w:r>
      <w:r>
        <w:rPr>
          <w:sz w:val="22"/>
          <w:lang w:val="es-ES"/>
        </w:rPr>
        <w:t xml:space="preserve">Justificado </w:t>
      </w:r>
      <w:r w:rsidRPr="003E05C6">
        <w:rPr>
          <w:sz w:val="22"/>
          <w:lang w:val="es-ES"/>
        </w:rPr>
        <w:t xml:space="preserve">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Pr="008C40F9">
        <w:rPr>
          <w:sz w:val="22"/>
          <w:lang w:val="es-ES"/>
        </w:rPr>
        <w:t>con espaciado 1,5 y una</w:t>
      </w:r>
      <w:r>
        <w:rPr>
          <w:sz w:val="22"/>
          <w:lang w:val="es-ES"/>
        </w:rPr>
        <w:t xml:space="preserve"> línea en blanco como separador entre cada párrafo.</w:t>
      </w:r>
    </w:p>
    <w:p w14:paraId="08012AF4" w14:textId="77777777" w:rsidR="00590BDD" w:rsidRDefault="00590BDD" w:rsidP="00590BDD">
      <w:pPr>
        <w:spacing w:line="360" w:lineRule="auto"/>
        <w:rPr>
          <w:b/>
          <w:sz w:val="28"/>
          <w:lang w:val="es-ES"/>
        </w:rPr>
      </w:pPr>
    </w:p>
    <w:p w14:paraId="2FD982AC" w14:textId="77777777" w:rsidR="00590BDD" w:rsidRDefault="00590BDD" w:rsidP="00590BDD">
      <w:pPr>
        <w:spacing w:line="360" w:lineRule="auto"/>
        <w:rPr>
          <w:b/>
          <w:sz w:val="28"/>
          <w:lang w:val="es-ES"/>
        </w:rPr>
      </w:pPr>
    </w:p>
    <w:p w14:paraId="4676C485" w14:textId="77777777" w:rsidR="00590BDD" w:rsidRDefault="00590BDD" w:rsidP="00590BDD">
      <w:pPr>
        <w:spacing w:line="360" w:lineRule="auto"/>
        <w:rPr>
          <w:b/>
          <w:sz w:val="28"/>
          <w:lang w:val="es-ES"/>
        </w:rPr>
      </w:pPr>
    </w:p>
    <w:p w14:paraId="555DF975" w14:textId="77777777" w:rsidR="00590BDD" w:rsidRDefault="00590BDD" w:rsidP="00590BDD">
      <w:pPr>
        <w:spacing w:line="360" w:lineRule="auto"/>
        <w:rPr>
          <w:b/>
          <w:color w:val="FF0000"/>
          <w:sz w:val="28"/>
          <w:lang w:val="es-ES"/>
        </w:rPr>
      </w:pPr>
      <w:r>
        <w:rPr>
          <w:b/>
          <w:sz w:val="28"/>
          <w:lang w:val="es-ES"/>
        </w:rPr>
        <w:t xml:space="preserve">Metodología </w:t>
      </w:r>
      <w:r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Pr="003E05C6">
        <w:rPr>
          <w:b/>
          <w:color w:val="FF0000"/>
          <w:sz w:val="28"/>
          <w:lang w:val="es-ES"/>
        </w:rPr>
        <w:t>Roman</w:t>
      </w:r>
      <w:proofErr w:type="spellEnd"/>
      <w:r w:rsidRPr="003E05C6">
        <w:rPr>
          <w:b/>
          <w:color w:val="FF0000"/>
          <w:sz w:val="28"/>
          <w:lang w:val="es-ES"/>
        </w:rPr>
        <w:t>, negritas, 14 puntos)</w:t>
      </w:r>
    </w:p>
    <w:p w14:paraId="1137E0DD" w14:textId="77777777" w:rsidR="00590BDD" w:rsidRPr="003E05C6" w:rsidRDefault="00590BDD" w:rsidP="00590BDD">
      <w:pPr>
        <w:spacing w:line="360" w:lineRule="auto"/>
        <w:rPr>
          <w:b/>
          <w:sz w:val="28"/>
          <w:lang w:val="es-ES"/>
        </w:rPr>
      </w:pPr>
    </w:p>
    <w:p w14:paraId="27BA2C38" w14:textId="77777777" w:rsidR="00590BDD" w:rsidRPr="008C40F9" w:rsidRDefault="00590BDD" w:rsidP="00590BDD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Pr="008C40F9">
        <w:rPr>
          <w:sz w:val="22"/>
          <w:lang w:val="es-ES"/>
        </w:rPr>
        <w:t>con espaciado 1,5 y una</w:t>
      </w:r>
      <w:r>
        <w:rPr>
          <w:sz w:val="22"/>
          <w:lang w:val="es-ES"/>
        </w:rPr>
        <w:t xml:space="preserve"> línea en blanco como separador entre cada párrafo.</w:t>
      </w:r>
    </w:p>
    <w:p w14:paraId="2C3F2115" w14:textId="77777777" w:rsidR="00590BDD" w:rsidRDefault="00590BDD" w:rsidP="00590BDD">
      <w:pPr>
        <w:spacing w:line="360" w:lineRule="auto"/>
        <w:rPr>
          <w:i/>
          <w:sz w:val="22"/>
          <w:lang w:val="es-ES"/>
        </w:rPr>
      </w:pPr>
    </w:p>
    <w:p w14:paraId="0CE4FA13" w14:textId="77777777" w:rsidR="00590BDD" w:rsidRPr="00174732" w:rsidRDefault="00590BDD" w:rsidP="00590BDD">
      <w:pPr>
        <w:spacing w:line="360" w:lineRule="auto"/>
        <w:rPr>
          <w:i/>
          <w:lang w:val="es-ES"/>
        </w:rPr>
      </w:pPr>
      <w:r w:rsidRPr="001257FF">
        <w:rPr>
          <w:b/>
          <w:i/>
          <w:szCs w:val="24"/>
          <w:lang w:val="es-ES"/>
        </w:rPr>
        <w:t>En esta sección se explica cómo se hizo la investigación. Se describe el diseño de la misma y se explica cómo se llevó a la práctica, justificando la elección de la metodología empleada.</w:t>
      </w:r>
      <w:r>
        <w:rPr>
          <w:i/>
          <w:szCs w:val="24"/>
          <w:lang w:val="es-ES"/>
        </w:rPr>
        <w:t xml:space="preserve"> </w:t>
      </w:r>
      <w:r>
        <w:rPr>
          <w:b/>
          <w:i/>
          <w:szCs w:val="24"/>
          <w:lang w:val="es-ES"/>
        </w:rPr>
        <w:t>D</w:t>
      </w:r>
      <w:r w:rsidRPr="00B041B8">
        <w:rPr>
          <w:b/>
          <w:i/>
          <w:szCs w:val="24"/>
          <w:lang w:val="es-ES"/>
        </w:rPr>
        <w:t xml:space="preserve">ebe contener el tipo de investigación (cualitativo, cuantitativo o mixto), el alcance o profundidad de la investigación (exploratoria, </w:t>
      </w:r>
      <w:proofErr w:type="spellStart"/>
      <w:r w:rsidRPr="00B041B8">
        <w:rPr>
          <w:b/>
          <w:i/>
          <w:szCs w:val="24"/>
          <w:lang w:val="es-ES"/>
        </w:rPr>
        <w:t>correlacional</w:t>
      </w:r>
      <w:proofErr w:type="spellEnd"/>
      <w:r w:rsidRPr="00B041B8">
        <w:rPr>
          <w:b/>
          <w:i/>
          <w:szCs w:val="24"/>
          <w:lang w:val="es-ES"/>
        </w:rPr>
        <w:t xml:space="preserve"> y/o explicativa),</w:t>
      </w:r>
      <w:r>
        <w:rPr>
          <w:b/>
          <w:i/>
          <w:szCs w:val="24"/>
          <w:lang w:val="es-ES"/>
        </w:rPr>
        <w:t xml:space="preserve"> </w:t>
      </w:r>
      <w:r w:rsidRPr="00B041B8">
        <w:rPr>
          <w:b/>
          <w:i/>
          <w:szCs w:val="24"/>
          <w:lang w:val="es-ES"/>
        </w:rPr>
        <w:t>población y muestra, y las técnicas empleadas de forma tal que un lector pueda repetir el estudio.</w:t>
      </w:r>
      <w:r>
        <w:rPr>
          <w:b/>
          <w:i/>
          <w:szCs w:val="24"/>
          <w:lang w:val="es-ES"/>
        </w:rPr>
        <w:t xml:space="preserve"> </w:t>
      </w:r>
      <w:r w:rsidRPr="00B041B8">
        <w:rPr>
          <w:b/>
          <w:i/>
          <w:szCs w:val="24"/>
          <w:lang w:val="es-ES"/>
        </w:rPr>
        <w:t>La mayor parte de esta sección debe escribirse en pasado, con un estilo descriptivo</w:t>
      </w:r>
      <w:r w:rsidRPr="004B25E4">
        <w:rPr>
          <w:i/>
          <w:lang w:val="es-ES"/>
        </w:rPr>
        <w:t>.</w:t>
      </w:r>
    </w:p>
    <w:p w14:paraId="475A5D67" w14:textId="77777777" w:rsidR="00590BDD" w:rsidRDefault="00590BDD" w:rsidP="00590BDD">
      <w:pPr>
        <w:spacing w:line="360" w:lineRule="auto"/>
        <w:rPr>
          <w:b/>
          <w:lang w:val="es-ES"/>
        </w:rPr>
      </w:pPr>
    </w:p>
    <w:p w14:paraId="70BE2297" w14:textId="77777777" w:rsidR="00590BDD" w:rsidRPr="003E05C6" w:rsidRDefault="00590BDD" w:rsidP="00590BDD">
      <w:pPr>
        <w:spacing w:line="360" w:lineRule="auto"/>
        <w:rPr>
          <w:b/>
          <w:lang w:val="es-ES"/>
        </w:rPr>
      </w:pPr>
      <w:proofErr w:type="spellStart"/>
      <w:r w:rsidRPr="003E05C6">
        <w:rPr>
          <w:b/>
          <w:lang w:val="es-ES"/>
        </w:rPr>
        <w:t>Subepígrafes</w:t>
      </w:r>
      <w:proofErr w:type="spellEnd"/>
      <w:r w:rsidRPr="003E05C6">
        <w:rPr>
          <w:b/>
          <w:lang w:val="es-ES"/>
        </w:rPr>
        <w:t xml:space="preserve"> </w:t>
      </w:r>
      <w:r>
        <w:rPr>
          <w:b/>
          <w:lang w:val="es-ES"/>
        </w:rPr>
        <w:t>(</w:t>
      </w:r>
      <w:r w:rsidRPr="003E05C6">
        <w:rPr>
          <w:b/>
          <w:lang w:val="es-ES"/>
        </w:rPr>
        <w:t>en caso de utilizarse</w:t>
      </w:r>
      <w:r>
        <w:rPr>
          <w:b/>
          <w:lang w:val="es-ES"/>
        </w:rPr>
        <w:t xml:space="preserve">) </w:t>
      </w:r>
      <w:r w:rsidRPr="003E05C6">
        <w:rPr>
          <w:b/>
          <w:color w:val="FF0000"/>
          <w:lang w:val="es-ES"/>
        </w:rPr>
        <w:t xml:space="preserve">(Times New </w:t>
      </w:r>
      <w:proofErr w:type="spellStart"/>
      <w:r w:rsidRPr="003E05C6">
        <w:rPr>
          <w:b/>
          <w:color w:val="FF0000"/>
          <w:lang w:val="es-ES"/>
        </w:rPr>
        <w:t>Roman</w:t>
      </w:r>
      <w:proofErr w:type="spellEnd"/>
      <w:r w:rsidRPr="003E05C6">
        <w:rPr>
          <w:b/>
          <w:color w:val="FF0000"/>
          <w:lang w:val="es-ES"/>
        </w:rPr>
        <w:t>, negritas, 12 puntos)</w:t>
      </w:r>
    </w:p>
    <w:p w14:paraId="4941E375" w14:textId="77777777" w:rsidR="00590BDD" w:rsidRPr="003E05C6" w:rsidRDefault="00590BDD" w:rsidP="00590BDD">
      <w:pPr>
        <w:spacing w:line="360" w:lineRule="auto"/>
        <w:rPr>
          <w:b/>
          <w:lang w:val="es-ES"/>
        </w:rPr>
      </w:pPr>
    </w:p>
    <w:p w14:paraId="7FBFC8DB" w14:textId="77777777" w:rsidR="00590BDD" w:rsidRPr="008C40F9" w:rsidRDefault="00590BDD" w:rsidP="00590BDD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Pr="008C40F9">
        <w:rPr>
          <w:sz w:val="22"/>
          <w:lang w:val="es-ES"/>
        </w:rPr>
        <w:t>con espaciado 1,5 y una</w:t>
      </w:r>
      <w:r>
        <w:rPr>
          <w:sz w:val="22"/>
          <w:lang w:val="es-ES"/>
        </w:rPr>
        <w:t xml:space="preserve"> línea en blanco como separador entre cada párrafo.</w:t>
      </w:r>
    </w:p>
    <w:p w14:paraId="7B897317" w14:textId="77777777" w:rsidR="00590BDD" w:rsidRDefault="00590BDD" w:rsidP="00590BDD">
      <w:pPr>
        <w:spacing w:line="360" w:lineRule="auto"/>
        <w:rPr>
          <w:lang w:val="es-ES"/>
        </w:rPr>
      </w:pPr>
    </w:p>
    <w:p w14:paraId="63112B2B" w14:textId="77777777" w:rsidR="00590BDD" w:rsidRPr="003E05C6" w:rsidRDefault="00590BDD" w:rsidP="00590BDD">
      <w:pPr>
        <w:spacing w:line="360" w:lineRule="auto"/>
        <w:rPr>
          <w:b/>
          <w:sz w:val="28"/>
          <w:lang w:val="es-ES"/>
        </w:rPr>
      </w:pPr>
      <w:r w:rsidRPr="003E05C6">
        <w:rPr>
          <w:b/>
          <w:sz w:val="28"/>
          <w:lang w:val="es-ES"/>
        </w:rPr>
        <w:t xml:space="preserve">Resultados y </w:t>
      </w:r>
      <w:r>
        <w:rPr>
          <w:b/>
          <w:sz w:val="28"/>
          <w:lang w:val="es-ES"/>
        </w:rPr>
        <w:t>D</w:t>
      </w:r>
      <w:r w:rsidRPr="003E05C6">
        <w:rPr>
          <w:b/>
          <w:sz w:val="28"/>
          <w:lang w:val="es-ES"/>
        </w:rPr>
        <w:t>iscusión</w:t>
      </w:r>
      <w:r>
        <w:rPr>
          <w:b/>
          <w:sz w:val="28"/>
          <w:lang w:val="es-ES"/>
        </w:rPr>
        <w:t xml:space="preserve"> </w:t>
      </w:r>
      <w:r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Pr="003E05C6">
        <w:rPr>
          <w:b/>
          <w:color w:val="FF0000"/>
          <w:sz w:val="28"/>
          <w:lang w:val="es-ES"/>
        </w:rPr>
        <w:t>Roman</w:t>
      </w:r>
      <w:proofErr w:type="spellEnd"/>
      <w:r w:rsidRPr="003E05C6">
        <w:rPr>
          <w:b/>
          <w:color w:val="FF0000"/>
          <w:sz w:val="28"/>
          <w:lang w:val="es-ES"/>
        </w:rPr>
        <w:t>, negritas, 14 puntos)</w:t>
      </w:r>
    </w:p>
    <w:p w14:paraId="24B20D87" w14:textId="77777777" w:rsidR="00590BDD" w:rsidRPr="003E05C6" w:rsidRDefault="00590BDD" w:rsidP="00590BDD">
      <w:pPr>
        <w:spacing w:line="360" w:lineRule="auto"/>
        <w:rPr>
          <w:lang w:val="es-ES"/>
        </w:rPr>
      </w:pPr>
    </w:p>
    <w:p w14:paraId="5DBDC603" w14:textId="77777777" w:rsidR="00590BDD" w:rsidRDefault="00590BDD" w:rsidP="00590BDD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 w:rsidRPr="008C40F9">
        <w:rPr>
          <w:sz w:val="22"/>
          <w:lang w:val="es-ES"/>
        </w:rPr>
        <w:t>con espaciado 1,5 y una</w:t>
      </w:r>
      <w:r>
        <w:rPr>
          <w:sz w:val="22"/>
          <w:lang w:val="es-ES"/>
        </w:rPr>
        <w:t xml:space="preserve"> línea en blanco como separador entre cada párrafo.</w:t>
      </w:r>
    </w:p>
    <w:p w14:paraId="5462565A" w14:textId="77777777" w:rsidR="00590BDD" w:rsidRDefault="00590BDD" w:rsidP="00590BDD">
      <w:pPr>
        <w:spacing w:line="360" w:lineRule="auto"/>
        <w:rPr>
          <w:sz w:val="22"/>
          <w:lang w:val="es-ES"/>
        </w:rPr>
      </w:pPr>
    </w:p>
    <w:p w14:paraId="5B979ECC" w14:textId="77777777" w:rsidR="00590BDD" w:rsidRPr="00D9272A" w:rsidRDefault="00590BDD" w:rsidP="00590BDD">
      <w:pPr>
        <w:spacing w:line="360" w:lineRule="auto"/>
        <w:rPr>
          <w:b/>
          <w:i/>
          <w:szCs w:val="24"/>
          <w:lang w:val="es-ES"/>
        </w:rPr>
      </w:pPr>
      <w:r w:rsidRPr="00D9272A">
        <w:rPr>
          <w:b/>
          <w:i/>
          <w:szCs w:val="24"/>
          <w:lang w:val="es-ES"/>
        </w:rPr>
        <w:t>Se describen y explican los hallazgos de la investigación</w:t>
      </w:r>
      <w:r w:rsidRPr="00D9272A">
        <w:rPr>
          <w:i/>
          <w:szCs w:val="24"/>
          <w:lang w:val="es-ES"/>
        </w:rPr>
        <w:t xml:space="preserve">. </w:t>
      </w:r>
      <w:r w:rsidRPr="00D9272A">
        <w:rPr>
          <w:b/>
          <w:i/>
          <w:szCs w:val="24"/>
          <w:lang w:val="es-ES"/>
        </w:rPr>
        <w:t>Más que la presentación de una solución técnica expuesta, se espera encontrar aquellos elementos que hacen que lo realizado constituya una novedad o una mejora en su campo de acción y su superioridad con respecto a soluciones similares. En la discusión se presenta el análisis de los resultados obtenidos que deben corresponder a los objetivos planteados en el artículo. Se puede incluir las tablas e imágenes (fotografías, graficas, mapas o dibujos) hasta un máximo de 5, que expresan de forma clara los resultados del estudio realizado por el investigador, sin que repitan lo indicado en el texto. Deben incluir título y fuente.</w:t>
      </w:r>
    </w:p>
    <w:p w14:paraId="62B3EBB9" w14:textId="77777777" w:rsidR="00590BDD" w:rsidRDefault="00590BDD" w:rsidP="00590BDD">
      <w:pPr>
        <w:spacing w:line="360" w:lineRule="auto"/>
        <w:rPr>
          <w:lang w:val="es-ES"/>
        </w:rPr>
      </w:pPr>
    </w:p>
    <w:p w14:paraId="2B66FC76" w14:textId="77777777" w:rsidR="00590BDD" w:rsidRDefault="00590BDD" w:rsidP="00590BDD">
      <w:pPr>
        <w:spacing w:after="240" w:line="360" w:lineRule="auto"/>
        <w:jc w:val="center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647478BA" wp14:editId="634859F3">
            <wp:extent cx="2152650" cy="2152650"/>
            <wp:effectExtent l="0" t="0" r="0" b="0"/>
            <wp:docPr id="1" name="Imagen 1" descr="ícon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o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160F" w14:textId="77777777" w:rsidR="00590BDD" w:rsidRPr="00AF06F4" w:rsidRDefault="00590BDD" w:rsidP="00590BDD">
      <w:pPr>
        <w:spacing w:after="240" w:line="240" w:lineRule="auto"/>
        <w:jc w:val="center"/>
        <w:rPr>
          <w:sz w:val="20"/>
          <w:lang w:val="es-ES"/>
        </w:rPr>
      </w:pPr>
      <w:r w:rsidRPr="009F3A43">
        <w:rPr>
          <w:b/>
          <w:i/>
          <w:sz w:val="20"/>
          <w:lang w:val="es-ES"/>
        </w:rPr>
        <w:t>Figura 1</w:t>
      </w:r>
      <w:r>
        <w:rPr>
          <w:i/>
          <w:sz w:val="20"/>
          <w:lang w:val="es-ES"/>
        </w:rPr>
        <w:t xml:space="preserve">. El título de las imágenes </w:t>
      </w:r>
      <w:r w:rsidRPr="009F3A43">
        <w:rPr>
          <w:i/>
          <w:sz w:val="20"/>
          <w:lang w:val="es-ES"/>
        </w:rPr>
        <w:t>se colocará en la parte inferior, centrado, utilizando numeración secuencial según el orden en que aparecen en el trabajo</w:t>
      </w:r>
      <w:r>
        <w:rPr>
          <w:sz w:val="20"/>
          <w:lang w:val="es-ES"/>
        </w:rPr>
        <w:t xml:space="preserve">. </w:t>
      </w:r>
      <w:r w:rsidRPr="000679A4">
        <w:rPr>
          <w:b/>
          <w:i/>
          <w:sz w:val="20"/>
          <w:lang w:val="es-ES"/>
        </w:rPr>
        <w:t>Fuente</w:t>
      </w:r>
      <w:r w:rsidRPr="001B374E">
        <w:rPr>
          <w:i/>
          <w:sz w:val="20"/>
          <w:lang w:val="es-ES"/>
        </w:rPr>
        <w:t>: elaboración propia</w:t>
      </w:r>
      <w:r>
        <w:rPr>
          <w:i/>
          <w:sz w:val="20"/>
          <w:lang w:val="es-ES"/>
        </w:rPr>
        <w:t xml:space="preserve"> </w:t>
      </w:r>
      <w:r w:rsidRPr="00AF06F4">
        <w:rPr>
          <w:i/>
          <w:sz w:val="20"/>
          <w:lang w:val="es-ES"/>
        </w:rPr>
        <w:t>o cita</w:t>
      </w:r>
      <w:r>
        <w:rPr>
          <w:i/>
          <w:sz w:val="20"/>
          <w:lang w:val="es-ES"/>
        </w:rPr>
        <w:t xml:space="preserve"> </w:t>
      </w:r>
      <w:r w:rsidRPr="003E05C6">
        <w:rPr>
          <w:sz w:val="20"/>
          <w:lang w:val="es-ES"/>
        </w:rPr>
        <w:t>(</w:t>
      </w:r>
      <w:r w:rsidRPr="003E05C6">
        <w:rPr>
          <w:color w:val="FF0000"/>
          <w:sz w:val="20"/>
          <w:lang w:val="es-ES"/>
        </w:rPr>
        <w:t xml:space="preserve">Times New </w:t>
      </w:r>
      <w:proofErr w:type="spellStart"/>
      <w:r w:rsidRPr="003E05C6">
        <w:rPr>
          <w:color w:val="FF0000"/>
          <w:sz w:val="20"/>
          <w:lang w:val="es-ES"/>
        </w:rPr>
        <w:t>Roman</w:t>
      </w:r>
      <w:proofErr w:type="spellEnd"/>
      <w:r w:rsidRPr="003E05C6">
        <w:rPr>
          <w:color w:val="FF0000"/>
          <w:sz w:val="20"/>
          <w:lang w:val="es-ES"/>
        </w:rPr>
        <w:t xml:space="preserve"> a 10 puntos)</w:t>
      </w:r>
    </w:p>
    <w:p w14:paraId="1D8AF31A" w14:textId="77777777" w:rsidR="00590BDD" w:rsidRDefault="00590BDD" w:rsidP="00590BDD">
      <w:pPr>
        <w:spacing w:line="360" w:lineRule="auto"/>
        <w:rPr>
          <w:sz w:val="22"/>
          <w:lang w:val="es-ES"/>
        </w:rPr>
      </w:pPr>
    </w:p>
    <w:p w14:paraId="769CE204" w14:textId="77777777" w:rsidR="00590BDD" w:rsidRPr="00D9272A" w:rsidRDefault="00590BDD" w:rsidP="00590BDD">
      <w:pPr>
        <w:spacing w:line="360" w:lineRule="auto"/>
        <w:rPr>
          <w:b/>
          <w:i/>
          <w:szCs w:val="24"/>
          <w:lang w:val="es-ES"/>
        </w:rPr>
      </w:pPr>
      <w:r w:rsidRPr="00D9272A">
        <w:rPr>
          <w:b/>
          <w:i/>
          <w:szCs w:val="24"/>
          <w:lang w:val="es-ES"/>
        </w:rPr>
        <w:t>Los gráficos deben tener etiquetados todos los ejes, especificar unidades para cantidades, utilizando fuentes legibles.</w:t>
      </w:r>
    </w:p>
    <w:p w14:paraId="7B97AEC8" w14:textId="77777777" w:rsidR="00590BDD" w:rsidRDefault="00590BDD" w:rsidP="00590BDD">
      <w:pPr>
        <w:spacing w:line="360" w:lineRule="auto"/>
        <w:rPr>
          <w:b/>
          <w:sz w:val="20"/>
          <w:lang w:val="es-ES"/>
        </w:rPr>
      </w:pPr>
    </w:p>
    <w:p w14:paraId="05192E43" w14:textId="77777777" w:rsidR="00590BDD" w:rsidRPr="00AF06F4" w:rsidRDefault="00590BDD" w:rsidP="00590BDD">
      <w:pPr>
        <w:spacing w:line="360" w:lineRule="auto"/>
        <w:jc w:val="center"/>
        <w:rPr>
          <w:i/>
          <w:lang w:val="es-ES"/>
        </w:rPr>
      </w:pPr>
      <w:r w:rsidRPr="006F338C">
        <w:rPr>
          <w:b/>
          <w:sz w:val="20"/>
          <w:lang w:val="es-ES"/>
        </w:rPr>
        <w:t>Tabla 1</w:t>
      </w:r>
      <w:r w:rsidRPr="003E05C6">
        <w:rPr>
          <w:sz w:val="20"/>
          <w:lang w:val="es-ES"/>
        </w:rPr>
        <w:t>. El título de</w:t>
      </w:r>
      <w:r>
        <w:rPr>
          <w:sz w:val="20"/>
          <w:lang w:val="es-ES"/>
        </w:rPr>
        <w:t xml:space="preserve"> las tablas en la parte superior</w:t>
      </w:r>
      <w:r w:rsidRPr="003E05C6">
        <w:rPr>
          <w:sz w:val="20"/>
          <w:lang w:val="es-ES"/>
        </w:rPr>
        <w:t>, centrado, utilizando numeración secuencial según el orden en que aparecen en el trabajo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2"/>
        <w:gridCol w:w="1412"/>
        <w:gridCol w:w="1413"/>
        <w:gridCol w:w="1413"/>
      </w:tblGrid>
      <w:tr w:rsidR="00590BDD" w14:paraId="0D0CA6CC" w14:textId="77777777" w:rsidTr="00285CD6">
        <w:trPr>
          <w:trHeight w:val="864"/>
          <w:jc w:val="center"/>
        </w:trPr>
        <w:tc>
          <w:tcPr>
            <w:tcW w:w="1412" w:type="dxa"/>
          </w:tcPr>
          <w:p w14:paraId="321080B4" w14:textId="77777777" w:rsidR="00590BDD" w:rsidRPr="002B37AB" w:rsidRDefault="00590BDD" w:rsidP="00285CD6">
            <w:pPr>
              <w:spacing w:line="360" w:lineRule="auto"/>
              <w:rPr>
                <w:sz w:val="20"/>
                <w:lang w:val="es-ES"/>
              </w:rPr>
            </w:pPr>
          </w:p>
        </w:tc>
        <w:tc>
          <w:tcPr>
            <w:tcW w:w="1412" w:type="dxa"/>
          </w:tcPr>
          <w:p w14:paraId="3E26545B" w14:textId="77777777" w:rsidR="00590BDD" w:rsidRPr="002B37AB" w:rsidRDefault="00590BDD" w:rsidP="00285CD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Columna 1</w:t>
            </w:r>
          </w:p>
        </w:tc>
        <w:tc>
          <w:tcPr>
            <w:tcW w:w="1413" w:type="dxa"/>
          </w:tcPr>
          <w:p w14:paraId="5F7EEE2A" w14:textId="77777777" w:rsidR="00590BDD" w:rsidRPr="002B37AB" w:rsidRDefault="00590BDD" w:rsidP="00285CD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Columna 2</w:t>
            </w:r>
          </w:p>
        </w:tc>
        <w:tc>
          <w:tcPr>
            <w:tcW w:w="1413" w:type="dxa"/>
          </w:tcPr>
          <w:p w14:paraId="2383A98F" w14:textId="77777777" w:rsidR="00590BDD" w:rsidRPr="002B37AB" w:rsidRDefault="00590BDD" w:rsidP="00285CD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Columna 3</w:t>
            </w:r>
          </w:p>
        </w:tc>
      </w:tr>
      <w:tr w:rsidR="00590BDD" w14:paraId="5C535B7F" w14:textId="77777777" w:rsidTr="00285CD6">
        <w:trPr>
          <w:trHeight w:val="826"/>
          <w:jc w:val="center"/>
        </w:trPr>
        <w:tc>
          <w:tcPr>
            <w:tcW w:w="1412" w:type="dxa"/>
          </w:tcPr>
          <w:p w14:paraId="39679D67" w14:textId="77777777" w:rsidR="00590BDD" w:rsidRPr="002B37AB" w:rsidRDefault="00590BDD" w:rsidP="00285CD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lastRenderedPageBreak/>
              <w:t>Fila 1</w:t>
            </w:r>
          </w:p>
        </w:tc>
        <w:tc>
          <w:tcPr>
            <w:tcW w:w="1412" w:type="dxa"/>
          </w:tcPr>
          <w:p w14:paraId="570E4239" w14:textId="77777777" w:rsidR="00590BDD" w:rsidRPr="002B37AB" w:rsidRDefault="00590BDD" w:rsidP="00285CD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x</w:t>
            </w:r>
          </w:p>
        </w:tc>
        <w:tc>
          <w:tcPr>
            <w:tcW w:w="1413" w:type="dxa"/>
          </w:tcPr>
          <w:p w14:paraId="590F5B53" w14:textId="77777777" w:rsidR="00590BDD" w:rsidRPr="002B37AB" w:rsidRDefault="00590BDD" w:rsidP="00285CD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z</w:t>
            </w:r>
          </w:p>
        </w:tc>
        <w:tc>
          <w:tcPr>
            <w:tcW w:w="1413" w:type="dxa"/>
          </w:tcPr>
          <w:p w14:paraId="3D2F5818" w14:textId="77777777" w:rsidR="00590BDD" w:rsidRPr="002B37AB" w:rsidRDefault="00590BDD" w:rsidP="00285CD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y</w:t>
            </w:r>
          </w:p>
        </w:tc>
      </w:tr>
      <w:tr w:rsidR="00590BDD" w14:paraId="7CBE1732" w14:textId="77777777" w:rsidTr="00285CD6">
        <w:trPr>
          <w:trHeight w:val="864"/>
          <w:jc w:val="center"/>
        </w:trPr>
        <w:tc>
          <w:tcPr>
            <w:tcW w:w="1412" w:type="dxa"/>
          </w:tcPr>
          <w:p w14:paraId="04E9FB9F" w14:textId="77777777" w:rsidR="00590BDD" w:rsidRPr="002B37AB" w:rsidRDefault="00590BDD" w:rsidP="00285CD6">
            <w:pPr>
              <w:spacing w:line="360" w:lineRule="auto"/>
              <w:rPr>
                <w:b/>
                <w:sz w:val="20"/>
                <w:lang w:val="es-ES"/>
              </w:rPr>
            </w:pPr>
            <w:r w:rsidRPr="002B37AB">
              <w:rPr>
                <w:b/>
                <w:sz w:val="20"/>
                <w:lang w:val="es-ES"/>
              </w:rPr>
              <w:t>Fila 2</w:t>
            </w:r>
          </w:p>
        </w:tc>
        <w:tc>
          <w:tcPr>
            <w:tcW w:w="1412" w:type="dxa"/>
          </w:tcPr>
          <w:p w14:paraId="1F66A621" w14:textId="77777777" w:rsidR="00590BDD" w:rsidRPr="002B37AB" w:rsidRDefault="00590BDD" w:rsidP="00285CD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y</w:t>
            </w:r>
          </w:p>
        </w:tc>
        <w:tc>
          <w:tcPr>
            <w:tcW w:w="1413" w:type="dxa"/>
          </w:tcPr>
          <w:p w14:paraId="40000FA3" w14:textId="77777777" w:rsidR="00590BDD" w:rsidRPr="002B37AB" w:rsidRDefault="00590BDD" w:rsidP="00285CD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x</w:t>
            </w:r>
          </w:p>
        </w:tc>
        <w:tc>
          <w:tcPr>
            <w:tcW w:w="1413" w:type="dxa"/>
          </w:tcPr>
          <w:p w14:paraId="5D64BD46" w14:textId="77777777" w:rsidR="00590BDD" w:rsidRPr="002B37AB" w:rsidRDefault="00590BDD" w:rsidP="00285CD6">
            <w:pPr>
              <w:spacing w:line="360" w:lineRule="auto"/>
              <w:rPr>
                <w:sz w:val="20"/>
                <w:lang w:val="es-ES"/>
              </w:rPr>
            </w:pPr>
            <w:r w:rsidRPr="002B37AB">
              <w:rPr>
                <w:sz w:val="20"/>
                <w:lang w:val="es-ES"/>
              </w:rPr>
              <w:t>z</w:t>
            </w:r>
          </w:p>
        </w:tc>
      </w:tr>
    </w:tbl>
    <w:p w14:paraId="238CC12B" w14:textId="77777777" w:rsidR="00590BDD" w:rsidRPr="00650D3C" w:rsidRDefault="00590BDD" w:rsidP="00590BDD">
      <w:pPr>
        <w:spacing w:before="240" w:after="200" w:line="240" w:lineRule="auto"/>
        <w:jc w:val="left"/>
        <w:rPr>
          <w:sz w:val="20"/>
          <w:lang w:val="es-ES"/>
        </w:rPr>
      </w:pPr>
      <w:r>
        <w:rPr>
          <w:b/>
          <w:sz w:val="20"/>
          <w:lang w:val="es-ES"/>
        </w:rPr>
        <w:t xml:space="preserve">                                                     </w:t>
      </w:r>
      <w:r w:rsidRPr="00F2450D">
        <w:rPr>
          <w:b/>
          <w:sz w:val="20"/>
          <w:lang w:val="es-ES"/>
        </w:rPr>
        <w:t>Fuente:</w:t>
      </w:r>
      <w:r>
        <w:rPr>
          <w:sz w:val="20"/>
          <w:lang w:val="es-ES"/>
        </w:rPr>
        <w:t xml:space="preserve"> elaboración propia o cita </w:t>
      </w:r>
      <w:r>
        <w:rPr>
          <w:color w:val="FF0000"/>
          <w:sz w:val="20"/>
          <w:lang w:val="es-ES"/>
        </w:rPr>
        <w:t xml:space="preserve">(Times New </w:t>
      </w:r>
      <w:proofErr w:type="spellStart"/>
      <w:r>
        <w:rPr>
          <w:color w:val="FF0000"/>
          <w:sz w:val="20"/>
          <w:lang w:val="es-ES"/>
        </w:rPr>
        <w:t>Roman</w:t>
      </w:r>
      <w:proofErr w:type="spellEnd"/>
      <w:r>
        <w:rPr>
          <w:color w:val="FF0000"/>
          <w:sz w:val="20"/>
          <w:lang w:val="es-ES"/>
        </w:rPr>
        <w:t xml:space="preserve"> a 10</w:t>
      </w:r>
      <w:r w:rsidRPr="003E05C6">
        <w:rPr>
          <w:color w:val="FF0000"/>
          <w:sz w:val="20"/>
          <w:lang w:val="es-ES"/>
        </w:rPr>
        <w:t xml:space="preserve"> puntos)</w:t>
      </w:r>
    </w:p>
    <w:p w14:paraId="69DB4697" w14:textId="77777777" w:rsidR="00590BDD" w:rsidRPr="003E05C6" w:rsidRDefault="00590BDD" w:rsidP="00590BDD">
      <w:pPr>
        <w:spacing w:before="240" w:after="200" w:line="360" w:lineRule="auto"/>
        <w:jc w:val="center"/>
        <w:rPr>
          <w:sz w:val="18"/>
          <w:lang w:val="es-ES"/>
        </w:rPr>
      </w:pPr>
      <w:r>
        <w:rPr>
          <w:sz w:val="18"/>
          <w:lang w:val="es-ES"/>
        </w:rPr>
        <w:t xml:space="preserve">       Nota: d</w:t>
      </w:r>
      <w:r w:rsidRPr="003E05C6">
        <w:rPr>
          <w:sz w:val="18"/>
          <w:lang w:val="es-ES"/>
        </w:rPr>
        <w:t xml:space="preserve">e emplear notas aclaratorias se colocarán al pie de la tabla </w:t>
      </w:r>
      <w:r w:rsidRPr="003E05C6">
        <w:rPr>
          <w:color w:val="FF0000"/>
          <w:sz w:val="18"/>
          <w:lang w:val="es-ES"/>
        </w:rPr>
        <w:t xml:space="preserve">(Times New </w:t>
      </w:r>
      <w:proofErr w:type="spellStart"/>
      <w:r w:rsidRPr="003E05C6">
        <w:rPr>
          <w:color w:val="FF0000"/>
          <w:sz w:val="18"/>
          <w:lang w:val="es-ES"/>
        </w:rPr>
        <w:t>Roman</w:t>
      </w:r>
      <w:proofErr w:type="spellEnd"/>
      <w:r w:rsidRPr="003E05C6">
        <w:rPr>
          <w:color w:val="FF0000"/>
          <w:sz w:val="18"/>
          <w:lang w:val="es-ES"/>
        </w:rPr>
        <w:t xml:space="preserve"> a </w:t>
      </w:r>
      <w:r>
        <w:rPr>
          <w:color w:val="FF0000"/>
          <w:sz w:val="18"/>
          <w:lang w:val="es-ES"/>
        </w:rPr>
        <w:t>9</w:t>
      </w:r>
      <w:r w:rsidRPr="003E05C6">
        <w:rPr>
          <w:color w:val="FF0000"/>
          <w:sz w:val="18"/>
          <w:lang w:val="es-ES"/>
        </w:rPr>
        <w:t xml:space="preserve"> puntos)</w:t>
      </w:r>
    </w:p>
    <w:p w14:paraId="1C3002FF" w14:textId="77777777" w:rsidR="00590BDD" w:rsidRPr="00D9272A" w:rsidRDefault="00590BDD" w:rsidP="00590BDD">
      <w:pPr>
        <w:spacing w:line="360" w:lineRule="auto"/>
        <w:rPr>
          <w:b/>
          <w:i/>
          <w:szCs w:val="24"/>
          <w:lang w:val="es-ES"/>
        </w:rPr>
      </w:pPr>
      <w:r w:rsidRPr="00D9272A">
        <w:rPr>
          <w:b/>
          <w:i/>
          <w:szCs w:val="24"/>
          <w:lang w:val="es-ES"/>
        </w:rPr>
        <w:t>Las tablas deben utilizar un espaciado suficiente entre columna y filas.</w:t>
      </w:r>
    </w:p>
    <w:p w14:paraId="78EFB8F0" w14:textId="77777777" w:rsidR="00590BDD" w:rsidRPr="00B8281C" w:rsidRDefault="00590BDD" w:rsidP="00590BDD">
      <w:pPr>
        <w:spacing w:line="360" w:lineRule="auto"/>
        <w:rPr>
          <w:sz w:val="22"/>
          <w:szCs w:val="22"/>
          <w:lang w:val="es-ES"/>
        </w:rPr>
      </w:pPr>
    </w:p>
    <w:p w14:paraId="1F96DA42" w14:textId="77777777" w:rsidR="00590BDD" w:rsidRDefault="00590BDD" w:rsidP="00590BDD">
      <w:pPr>
        <w:spacing w:line="360" w:lineRule="auto"/>
        <w:rPr>
          <w:b/>
          <w:sz w:val="28"/>
          <w:lang w:val="es-ES"/>
        </w:rPr>
      </w:pPr>
      <w:r w:rsidRPr="003E05C6">
        <w:rPr>
          <w:b/>
          <w:sz w:val="28"/>
          <w:lang w:val="es-ES"/>
        </w:rPr>
        <w:t xml:space="preserve">Conclusiones </w:t>
      </w:r>
      <w:r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Pr="003E05C6">
        <w:rPr>
          <w:b/>
          <w:color w:val="FF0000"/>
          <w:sz w:val="28"/>
          <w:lang w:val="es-ES"/>
        </w:rPr>
        <w:t>Roman</w:t>
      </w:r>
      <w:proofErr w:type="spellEnd"/>
      <w:r w:rsidRPr="003E05C6">
        <w:rPr>
          <w:b/>
          <w:color w:val="FF0000"/>
          <w:sz w:val="28"/>
          <w:lang w:val="es-ES"/>
        </w:rPr>
        <w:t>, negritas, 14 puntos)</w:t>
      </w:r>
    </w:p>
    <w:p w14:paraId="793FCE3F" w14:textId="77777777" w:rsidR="00590BDD" w:rsidRPr="00B7689D" w:rsidRDefault="00590BDD" w:rsidP="00590BDD">
      <w:pPr>
        <w:spacing w:line="360" w:lineRule="auto"/>
        <w:rPr>
          <w:b/>
          <w:sz w:val="28"/>
          <w:lang w:val="es-ES"/>
        </w:rPr>
      </w:pPr>
    </w:p>
    <w:p w14:paraId="1FD8308A" w14:textId="77777777" w:rsidR="00590BDD" w:rsidRDefault="00590BDD" w:rsidP="00590BDD">
      <w:pPr>
        <w:spacing w:line="360" w:lineRule="auto"/>
        <w:rPr>
          <w:sz w:val="22"/>
          <w:lang w:val="es-ES"/>
        </w:rPr>
      </w:pPr>
      <w:r w:rsidRPr="003E05C6">
        <w:rPr>
          <w:sz w:val="22"/>
          <w:lang w:val="es-ES"/>
        </w:rPr>
        <w:t xml:space="preserve">Los párrafos se escribirán en Times New </w:t>
      </w:r>
      <w:proofErr w:type="spellStart"/>
      <w:r w:rsidRPr="003E05C6">
        <w:rPr>
          <w:sz w:val="22"/>
          <w:lang w:val="es-ES"/>
        </w:rPr>
        <w:t>Roman</w:t>
      </w:r>
      <w:proofErr w:type="spellEnd"/>
      <w:r w:rsidRPr="003E05C6">
        <w:rPr>
          <w:sz w:val="22"/>
          <w:lang w:val="es-ES"/>
        </w:rPr>
        <w:t xml:space="preserve"> a 11 puntos y </w:t>
      </w:r>
      <w:r>
        <w:rPr>
          <w:sz w:val="22"/>
          <w:lang w:val="es-ES"/>
        </w:rPr>
        <w:t>con espaciado 1,5 y una línea en blanco como separador entre cada párrafo. Deben tener como mínimo dos oraciones</w:t>
      </w:r>
      <w:r w:rsidRPr="00FC4033">
        <w:rPr>
          <w:sz w:val="22"/>
          <w:lang w:val="es-ES"/>
        </w:rPr>
        <w:t>. (No utilizar viñetas, ni enumeraciones al comienzo de los párrafos)</w:t>
      </w:r>
      <w:r>
        <w:rPr>
          <w:sz w:val="22"/>
          <w:lang w:val="es-ES"/>
        </w:rPr>
        <w:t>.</w:t>
      </w:r>
    </w:p>
    <w:p w14:paraId="43CAD61B" w14:textId="77777777" w:rsidR="00590BDD" w:rsidRPr="008C40F9" w:rsidRDefault="00590BDD" w:rsidP="00590BDD">
      <w:pPr>
        <w:spacing w:line="360" w:lineRule="auto"/>
        <w:rPr>
          <w:sz w:val="22"/>
          <w:lang w:val="es-ES"/>
        </w:rPr>
      </w:pPr>
    </w:p>
    <w:p w14:paraId="57849795" w14:textId="77777777" w:rsidR="00590BDD" w:rsidRPr="00650D3C" w:rsidRDefault="00590BDD" w:rsidP="00590BDD">
      <w:pPr>
        <w:spacing w:line="360" w:lineRule="auto"/>
        <w:rPr>
          <w:b/>
          <w:i/>
          <w:lang w:val="es-ES"/>
        </w:rPr>
      </w:pPr>
      <w:r w:rsidRPr="00650D3C">
        <w:rPr>
          <w:b/>
          <w:i/>
          <w:lang w:val="es-ES"/>
        </w:rPr>
        <w:t>Las conclusiones se derivan del trabajo realizado. Toda conclusión debe estar fundamentada en lo expuesto y discutido en el trabajo y</w:t>
      </w:r>
      <w:r>
        <w:rPr>
          <w:b/>
          <w:i/>
          <w:lang w:val="es-ES"/>
        </w:rPr>
        <w:t xml:space="preserve"> </w:t>
      </w:r>
      <w:r w:rsidRPr="00650D3C">
        <w:rPr>
          <w:b/>
          <w:i/>
          <w:lang w:val="es-ES"/>
        </w:rPr>
        <w:t>debe reflejar el cumplimiento de los objetivos. Deben indicar cómo el trabajo contribuye o es un avance en el campo y objeto de estudio. Además, deben sugerir usos y trabajos futuros.</w:t>
      </w:r>
    </w:p>
    <w:p w14:paraId="14B81DCD" w14:textId="77777777" w:rsidR="00590BDD" w:rsidRPr="003E05C6" w:rsidRDefault="00590BDD" w:rsidP="00590BDD">
      <w:pPr>
        <w:spacing w:line="360" w:lineRule="auto"/>
        <w:rPr>
          <w:b/>
          <w:sz w:val="28"/>
          <w:lang w:val="es-ES"/>
        </w:rPr>
      </w:pPr>
    </w:p>
    <w:p w14:paraId="765BFFCF" w14:textId="77777777" w:rsidR="00590BDD" w:rsidRDefault="00590BDD" w:rsidP="00590BDD">
      <w:pPr>
        <w:spacing w:line="360" w:lineRule="auto"/>
        <w:rPr>
          <w:b/>
          <w:color w:val="FF0000"/>
          <w:sz w:val="28"/>
          <w:lang w:val="es-ES"/>
        </w:rPr>
      </w:pPr>
      <w:r>
        <w:rPr>
          <w:b/>
          <w:sz w:val="28"/>
          <w:lang w:val="es-ES"/>
        </w:rPr>
        <w:t xml:space="preserve">Referencias </w:t>
      </w:r>
      <w:r w:rsidRPr="003E05C6">
        <w:rPr>
          <w:b/>
          <w:color w:val="FF0000"/>
          <w:sz w:val="28"/>
          <w:lang w:val="es-ES"/>
        </w:rPr>
        <w:t xml:space="preserve">(Times New </w:t>
      </w:r>
      <w:proofErr w:type="spellStart"/>
      <w:r w:rsidRPr="003E05C6">
        <w:rPr>
          <w:b/>
          <w:color w:val="FF0000"/>
          <w:sz w:val="28"/>
          <w:lang w:val="es-ES"/>
        </w:rPr>
        <w:t>Roman</w:t>
      </w:r>
      <w:proofErr w:type="spellEnd"/>
      <w:r w:rsidRPr="003E05C6">
        <w:rPr>
          <w:b/>
          <w:color w:val="FF0000"/>
          <w:sz w:val="28"/>
          <w:lang w:val="es-ES"/>
        </w:rPr>
        <w:t>, negritas, 14 puntos)</w:t>
      </w:r>
    </w:p>
    <w:p w14:paraId="4271AD32" w14:textId="77777777" w:rsidR="00590BDD" w:rsidRDefault="00590BDD" w:rsidP="00590BDD">
      <w:pPr>
        <w:spacing w:line="360" w:lineRule="auto"/>
        <w:rPr>
          <w:b/>
          <w:color w:val="FF0000"/>
          <w:sz w:val="28"/>
          <w:lang w:val="es-ES"/>
        </w:rPr>
      </w:pPr>
    </w:p>
    <w:p w14:paraId="1E0E40E4" w14:textId="77777777" w:rsidR="00590BDD" w:rsidRPr="00384AF9" w:rsidRDefault="00590BDD" w:rsidP="00590BDD">
      <w:pPr>
        <w:spacing w:line="360" w:lineRule="auto"/>
        <w:rPr>
          <w:b/>
          <w:i/>
          <w:sz w:val="22"/>
          <w:szCs w:val="22"/>
          <w:lang w:val="es-ES"/>
        </w:rPr>
      </w:pPr>
      <w:r w:rsidRPr="00384AF9">
        <w:rPr>
          <w:b/>
          <w:i/>
          <w:sz w:val="22"/>
          <w:szCs w:val="22"/>
          <w:lang w:val="es-ES"/>
        </w:rPr>
        <w:t>Para artículos de investigación el manuscrito debe tener de 20-25 referencias.</w:t>
      </w:r>
    </w:p>
    <w:p w14:paraId="23DC299F" w14:textId="77777777" w:rsidR="00590BDD" w:rsidRDefault="00590BDD" w:rsidP="00590BDD">
      <w:pPr>
        <w:spacing w:line="360" w:lineRule="auto"/>
        <w:rPr>
          <w:b/>
          <w:i/>
          <w:sz w:val="22"/>
          <w:lang w:val="es-ES"/>
        </w:rPr>
      </w:pPr>
    </w:p>
    <w:p w14:paraId="5035747B" w14:textId="77777777" w:rsidR="00590BDD" w:rsidRPr="00D9272A" w:rsidRDefault="00590BDD" w:rsidP="00590BDD">
      <w:pPr>
        <w:spacing w:line="360" w:lineRule="auto"/>
        <w:rPr>
          <w:b/>
          <w:i/>
          <w:szCs w:val="24"/>
          <w:lang w:val="es-ES"/>
        </w:rPr>
      </w:pPr>
      <w:r w:rsidRPr="00D9272A">
        <w:rPr>
          <w:b/>
          <w:i/>
          <w:szCs w:val="24"/>
          <w:lang w:val="es-ES"/>
        </w:rPr>
        <w:t xml:space="preserve">Las referencias deben aparecer al final del texto, organizadas alfabéticamente a partir del primer elemento de entrada, según especifica el estilo bibliográfico de la </w:t>
      </w:r>
      <w:hyperlink r:id="rId10" w:history="1">
        <w:proofErr w:type="spellStart"/>
        <w:r w:rsidRPr="00D9272A">
          <w:rPr>
            <w:rStyle w:val="Hipervnculo"/>
            <w:i/>
            <w:szCs w:val="24"/>
            <w:lang w:val="es-ES"/>
          </w:rPr>
          <w:t>America</w:t>
        </w:r>
        <w:proofErr w:type="spellEnd"/>
        <w:r w:rsidRPr="00D9272A">
          <w:rPr>
            <w:rStyle w:val="Hipervnculo"/>
            <w:i/>
            <w:szCs w:val="24"/>
            <w:lang w:val="es-ES"/>
          </w:rPr>
          <w:t xml:space="preserve"> </w:t>
        </w:r>
        <w:proofErr w:type="spellStart"/>
        <w:r w:rsidRPr="00D9272A">
          <w:rPr>
            <w:rStyle w:val="Hipervnculo"/>
            <w:i/>
            <w:szCs w:val="24"/>
            <w:lang w:val="es-ES"/>
          </w:rPr>
          <w:t>Psychological</w:t>
        </w:r>
        <w:proofErr w:type="spellEnd"/>
        <w:r w:rsidRPr="00D9272A">
          <w:rPr>
            <w:rStyle w:val="Hipervnculo"/>
            <w:i/>
            <w:szCs w:val="24"/>
            <w:lang w:val="es-ES"/>
          </w:rPr>
          <w:t xml:space="preserve"> </w:t>
        </w:r>
        <w:proofErr w:type="spellStart"/>
        <w:r w:rsidRPr="00D9272A">
          <w:rPr>
            <w:rStyle w:val="Hipervnculo"/>
            <w:i/>
            <w:szCs w:val="24"/>
            <w:lang w:val="es-ES"/>
          </w:rPr>
          <w:t>Association</w:t>
        </w:r>
        <w:proofErr w:type="spellEnd"/>
        <w:r w:rsidRPr="00D9272A">
          <w:rPr>
            <w:rStyle w:val="Hipervnculo"/>
            <w:i/>
            <w:szCs w:val="24"/>
            <w:lang w:val="es-ES"/>
          </w:rPr>
          <w:t xml:space="preserve"> (APA)</w:t>
        </w:r>
      </w:hyperlink>
      <w:r w:rsidRPr="00D9272A">
        <w:rPr>
          <w:i/>
          <w:szCs w:val="24"/>
          <w:lang w:val="es-ES"/>
        </w:rPr>
        <w:t xml:space="preserve">, </w:t>
      </w:r>
      <w:r w:rsidRPr="00D9272A">
        <w:rPr>
          <w:b/>
          <w:i/>
          <w:szCs w:val="24"/>
          <w:lang w:val="es-ES"/>
        </w:rPr>
        <w:t>en su versión 7. El comité editorial recomienda el uso de gestores bibliográficos</w:t>
      </w:r>
      <w:r w:rsidRPr="00D9272A">
        <w:rPr>
          <w:i/>
          <w:szCs w:val="24"/>
          <w:lang w:val="es-ES"/>
        </w:rPr>
        <w:t xml:space="preserve"> (</w:t>
      </w:r>
      <w:proofErr w:type="spellStart"/>
      <w:r w:rsidR="0042142E">
        <w:fldChar w:fldCharType="begin"/>
      </w:r>
      <w:r w:rsidR="0042142E">
        <w:instrText xml:space="preserve"> HYPERLINK "http://www.zotero.org" </w:instrText>
      </w:r>
      <w:r w:rsidR="0042142E">
        <w:fldChar w:fldCharType="separate"/>
      </w:r>
      <w:r w:rsidRPr="00D9272A">
        <w:rPr>
          <w:rStyle w:val="Hipervnculo"/>
          <w:i/>
          <w:szCs w:val="24"/>
          <w:lang w:val="es-ES"/>
        </w:rPr>
        <w:t>Zotero</w:t>
      </w:r>
      <w:proofErr w:type="spellEnd"/>
      <w:r w:rsidR="0042142E">
        <w:rPr>
          <w:rStyle w:val="Hipervnculo"/>
          <w:i/>
          <w:szCs w:val="24"/>
          <w:lang w:val="es-ES"/>
        </w:rPr>
        <w:fldChar w:fldCharType="end"/>
      </w:r>
      <w:r w:rsidRPr="00D9272A">
        <w:rPr>
          <w:i/>
          <w:szCs w:val="24"/>
          <w:lang w:val="es-ES"/>
        </w:rPr>
        <w:t xml:space="preserve">, </w:t>
      </w:r>
      <w:hyperlink r:id="rId11" w:history="1">
        <w:proofErr w:type="spellStart"/>
        <w:r w:rsidRPr="00D9272A">
          <w:rPr>
            <w:rStyle w:val="Hipervnculo"/>
            <w:i/>
            <w:szCs w:val="24"/>
            <w:lang w:val="es-ES"/>
          </w:rPr>
          <w:t>Mendeley</w:t>
        </w:r>
        <w:proofErr w:type="spellEnd"/>
      </w:hyperlink>
      <w:r w:rsidRPr="00D9272A">
        <w:rPr>
          <w:i/>
          <w:szCs w:val="24"/>
          <w:lang w:val="es-ES"/>
        </w:rPr>
        <w:t xml:space="preserve">, </w:t>
      </w:r>
      <w:hyperlink r:id="rId12" w:history="1">
        <w:proofErr w:type="spellStart"/>
        <w:r w:rsidRPr="00D9272A">
          <w:rPr>
            <w:rStyle w:val="Hipervnculo"/>
            <w:i/>
            <w:szCs w:val="24"/>
            <w:lang w:val="es-ES"/>
          </w:rPr>
          <w:t>EndNote</w:t>
        </w:r>
        <w:proofErr w:type="spellEnd"/>
      </w:hyperlink>
      <w:r w:rsidRPr="00D9272A">
        <w:rPr>
          <w:i/>
          <w:szCs w:val="24"/>
          <w:lang w:val="es-ES"/>
        </w:rPr>
        <w:t xml:space="preserve">, </w:t>
      </w:r>
      <w:r w:rsidRPr="00D9272A">
        <w:rPr>
          <w:b/>
          <w:i/>
          <w:szCs w:val="24"/>
          <w:lang w:val="es-ES"/>
        </w:rPr>
        <w:t>entre otros.</w:t>
      </w:r>
    </w:p>
    <w:p w14:paraId="2DC2639C" w14:textId="77777777" w:rsidR="00590BDD" w:rsidRPr="00D9272A" w:rsidRDefault="00590BDD" w:rsidP="00590BDD">
      <w:pPr>
        <w:spacing w:line="360" w:lineRule="auto"/>
        <w:rPr>
          <w:b/>
          <w:i/>
          <w:szCs w:val="24"/>
          <w:lang w:val="es-ES"/>
        </w:rPr>
      </w:pPr>
    </w:p>
    <w:p w14:paraId="157411BF" w14:textId="77777777" w:rsidR="00590BDD" w:rsidRPr="00D9272A" w:rsidRDefault="00590BDD" w:rsidP="00590BDD">
      <w:pPr>
        <w:spacing w:line="360" w:lineRule="auto"/>
        <w:rPr>
          <w:b/>
          <w:i/>
          <w:szCs w:val="24"/>
          <w:lang w:val="es-ES"/>
        </w:rPr>
      </w:pPr>
      <w:r w:rsidRPr="00D9272A">
        <w:rPr>
          <w:b/>
          <w:i/>
          <w:szCs w:val="24"/>
          <w:lang w:val="es-ES"/>
        </w:rPr>
        <w:t xml:space="preserve"> A continuación, se muestran ejemplos para la elaboración de referencias de algunos tipos de documentos:</w:t>
      </w:r>
    </w:p>
    <w:p w14:paraId="20D97719" w14:textId="77777777" w:rsidR="00590BDD" w:rsidRDefault="00590BDD" w:rsidP="00590BDD">
      <w:pPr>
        <w:spacing w:line="360" w:lineRule="auto"/>
        <w:rPr>
          <w:b/>
          <w:bCs/>
          <w:sz w:val="22"/>
          <w:lang w:val="es-ES"/>
        </w:rPr>
      </w:pPr>
    </w:p>
    <w:p w14:paraId="51BAC216" w14:textId="77777777" w:rsidR="00590BDD" w:rsidRDefault="00590BDD" w:rsidP="00590BDD">
      <w:pPr>
        <w:spacing w:line="360" w:lineRule="auto"/>
        <w:rPr>
          <w:b/>
          <w:bCs/>
          <w:sz w:val="22"/>
          <w:lang w:val="es-ES"/>
        </w:rPr>
      </w:pPr>
      <w:r>
        <w:rPr>
          <w:b/>
          <w:bCs/>
          <w:sz w:val="22"/>
          <w:lang w:val="es-ES"/>
        </w:rPr>
        <w:t>Publicaciones periódicas:</w:t>
      </w:r>
    </w:p>
    <w:p w14:paraId="04B4B531" w14:textId="77777777" w:rsidR="00590BDD" w:rsidRDefault="00590BDD" w:rsidP="00590BDD">
      <w:pPr>
        <w:spacing w:line="360" w:lineRule="auto"/>
        <w:rPr>
          <w:b/>
          <w:bCs/>
          <w:sz w:val="22"/>
          <w:lang w:val="es-ES"/>
        </w:rPr>
      </w:pPr>
    </w:p>
    <w:p w14:paraId="2397BB32" w14:textId="77777777" w:rsidR="00590BDD" w:rsidRPr="00092DE4" w:rsidRDefault="00590BDD" w:rsidP="00590BDD">
      <w:pPr>
        <w:autoSpaceDE w:val="0"/>
        <w:autoSpaceDN w:val="0"/>
        <w:adjustRightInd w:val="0"/>
        <w:spacing w:line="240" w:lineRule="auto"/>
        <w:ind w:left="426" w:hanging="455"/>
        <w:rPr>
          <w:rFonts w:eastAsia="Cambria"/>
          <w:color w:val="auto"/>
          <w:sz w:val="22"/>
          <w:szCs w:val="22"/>
          <w:lang w:val="es-ES" w:eastAsia="es-ES"/>
        </w:rPr>
      </w:pPr>
      <w:r w:rsidRPr="00B8281C">
        <w:rPr>
          <w:rFonts w:eastAsia="Cambria"/>
          <w:color w:val="auto"/>
          <w:sz w:val="22"/>
          <w:szCs w:val="22"/>
          <w:lang w:val="es-ES" w:eastAsia="es-ES"/>
        </w:rPr>
        <w:t>Osorio-Delgado, M. A., Henao-Tamayo, L. J., Velásquez-</w:t>
      </w:r>
      <w:proofErr w:type="spellStart"/>
      <w:r w:rsidRPr="00B8281C">
        <w:rPr>
          <w:rFonts w:eastAsia="Cambria"/>
          <w:color w:val="auto"/>
          <w:sz w:val="22"/>
          <w:szCs w:val="22"/>
          <w:lang w:val="es-ES" w:eastAsia="es-ES"/>
        </w:rPr>
        <w:t>Cock</w:t>
      </w:r>
      <w:proofErr w:type="spellEnd"/>
      <w:r w:rsidRPr="00B8281C">
        <w:rPr>
          <w:rFonts w:eastAsia="Cambria"/>
          <w:color w:val="auto"/>
          <w:sz w:val="22"/>
          <w:szCs w:val="22"/>
          <w:lang w:val="es-ES" w:eastAsia="es-ES"/>
        </w:rPr>
        <w:t xml:space="preserve">, J. </w:t>
      </w:r>
      <w:proofErr w:type="spellStart"/>
      <w:r w:rsidRPr="00B8281C">
        <w:rPr>
          <w:rFonts w:eastAsia="Cambria"/>
          <w:color w:val="auto"/>
          <w:sz w:val="22"/>
          <w:szCs w:val="22"/>
          <w:lang w:val="es-ES" w:eastAsia="es-ES"/>
        </w:rPr>
        <w:t>A.</w:t>
      </w:r>
      <w:proofErr w:type="gramStart"/>
      <w:r w:rsidRPr="00B8281C">
        <w:rPr>
          <w:rFonts w:eastAsia="Cambria"/>
          <w:color w:val="auto"/>
          <w:sz w:val="22"/>
          <w:szCs w:val="22"/>
          <w:lang w:val="es-ES" w:eastAsia="es-ES"/>
        </w:rPr>
        <w:t>,Cañas</w:t>
      </w:r>
      <w:proofErr w:type="spellEnd"/>
      <w:proofErr w:type="gramEnd"/>
      <w:r w:rsidRPr="00B8281C">
        <w:rPr>
          <w:rFonts w:eastAsia="Cambria"/>
          <w:color w:val="auto"/>
          <w:sz w:val="22"/>
          <w:szCs w:val="22"/>
          <w:lang w:val="es-ES" w:eastAsia="es-ES"/>
        </w:rPr>
        <w:t>-Gutiérrez, A. I., Restrepo-</w:t>
      </w:r>
      <w:proofErr w:type="spellStart"/>
      <w:r w:rsidRPr="00B8281C">
        <w:rPr>
          <w:rFonts w:eastAsia="Cambria"/>
          <w:color w:val="auto"/>
          <w:sz w:val="22"/>
          <w:szCs w:val="22"/>
          <w:lang w:val="es-ES" w:eastAsia="es-ES"/>
        </w:rPr>
        <w:t>Múnera</w:t>
      </w:r>
      <w:proofErr w:type="spellEnd"/>
      <w:r w:rsidRPr="00B8281C">
        <w:rPr>
          <w:rFonts w:eastAsia="Cambria"/>
          <w:color w:val="auto"/>
          <w:sz w:val="22"/>
          <w:szCs w:val="22"/>
          <w:lang w:val="es-ES" w:eastAsia="es-ES"/>
        </w:rPr>
        <w:t xml:space="preserve">, L. M., Gañán-Rojo, P. </w:t>
      </w:r>
      <w:proofErr w:type="spellStart"/>
      <w:r w:rsidRPr="00B8281C">
        <w:rPr>
          <w:rFonts w:eastAsia="Cambria"/>
          <w:color w:val="auto"/>
          <w:sz w:val="22"/>
          <w:szCs w:val="22"/>
          <w:lang w:val="es-ES" w:eastAsia="es-ES"/>
        </w:rPr>
        <w:t>F.,Zuluaga</w:t>
      </w:r>
      <w:proofErr w:type="spellEnd"/>
      <w:r w:rsidRPr="00B8281C">
        <w:rPr>
          <w:rFonts w:eastAsia="Cambria"/>
          <w:color w:val="auto"/>
          <w:sz w:val="22"/>
          <w:szCs w:val="22"/>
          <w:lang w:val="es-ES" w:eastAsia="es-ES"/>
        </w:rPr>
        <w:t>-Gallego, R. O., Ortiz-Trujillo, I C. y Castro-</w:t>
      </w:r>
      <w:proofErr w:type="spellStart"/>
      <w:r w:rsidRPr="00B8281C">
        <w:rPr>
          <w:rFonts w:eastAsia="Cambria"/>
          <w:color w:val="auto"/>
          <w:sz w:val="22"/>
          <w:szCs w:val="22"/>
          <w:lang w:val="es-ES" w:eastAsia="es-ES"/>
        </w:rPr>
        <w:t>Herazo</w:t>
      </w:r>
      <w:proofErr w:type="spellEnd"/>
      <w:r w:rsidRPr="00B8281C">
        <w:rPr>
          <w:rFonts w:eastAsia="Cambria"/>
          <w:color w:val="auto"/>
          <w:sz w:val="22"/>
          <w:szCs w:val="22"/>
          <w:lang w:val="es-ES" w:eastAsia="es-ES"/>
        </w:rPr>
        <w:t>, C. I. (2017).</w:t>
      </w:r>
      <w:r>
        <w:rPr>
          <w:rFonts w:eastAsia="Cambria"/>
          <w:color w:val="auto"/>
          <w:sz w:val="22"/>
          <w:szCs w:val="22"/>
          <w:lang w:val="es-ES" w:eastAsia="es-ES"/>
        </w:rPr>
        <w:t xml:space="preserve"> </w:t>
      </w:r>
      <w:r w:rsidRPr="00B8281C">
        <w:rPr>
          <w:rFonts w:eastAsia="Cambria"/>
          <w:color w:val="auto"/>
          <w:sz w:val="22"/>
          <w:szCs w:val="22"/>
          <w:lang w:val="es-ES" w:eastAsia="es-ES"/>
        </w:rPr>
        <w:t xml:space="preserve">Aplicaciones biomédicas de biomateriales poliméricos. </w:t>
      </w:r>
      <w:r w:rsidRPr="00092DE4">
        <w:rPr>
          <w:rFonts w:eastAsia="Cambria"/>
          <w:i/>
          <w:iCs/>
          <w:color w:val="auto"/>
          <w:sz w:val="22"/>
          <w:szCs w:val="22"/>
          <w:lang w:val="es-ES" w:eastAsia="es-ES"/>
        </w:rPr>
        <w:t>DYNA</w:t>
      </w:r>
      <w:r w:rsidRPr="00092DE4">
        <w:rPr>
          <w:rFonts w:eastAsia="Cambria"/>
          <w:color w:val="auto"/>
          <w:sz w:val="22"/>
          <w:szCs w:val="22"/>
          <w:lang w:val="es-ES" w:eastAsia="es-ES"/>
        </w:rPr>
        <w:t xml:space="preserve">, </w:t>
      </w:r>
      <w:r w:rsidRPr="00092DE4">
        <w:rPr>
          <w:rFonts w:eastAsia="Cambria"/>
          <w:i/>
          <w:iCs/>
          <w:color w:val="auto"/>
          <w:sz w:val="22"/>
          <w:szCs w:val="22"/>
          <w:lang w:val="es-ES" w:eastAsia="es-ES"/>
        </w:rPr>
        <w:t>84</w:t>
      </w:r>
      <w:r w:rsidRPr="00092DE4">
        <w:rPr>
          <w:rFonts w:eastAsia="Cambria"/>
          <w:color w:val="auto"/>
          <w:sz w:val="22"/>
          <w:szCs w:val="22"/>
          <w:lang w:val="es-ES" w:eastAsia="es-ES"/>
        </w:rPr>
        <w:t>(201),</w:t>
      </w:r>
      <w:r>
        <w:rPr>
          <w:rFonts w:eastAsia="Cambria"/>
          <w:color w:val="auto"/>
          <w:sz w:val="22"/>
          <w:szCs w:val="22"/>
          <w:lang w:val="es-ES" w:eastAsia="es-ES"/>
        </w:rPr>
        <w:t xml:space="preserve"> </w:t>
      </w:r>
      <w:r w:rsidRPr="00092DE4">
        <w:rPr>
          <w:rFonts w:eastAsia="Cambria"/>
          <w:color w:val="auto"/>
          <w:sz w:val="22"/>
          <w:szCs w:val="22"/>
          <w:lang w:val="es-ES" w:eastAsia="es-ES"/>
        </w:rPr>
        <w:t xml:space="preserve">241-252. </w:t>
      </w:r>
      <w:hyperlink r:id="rId13" w:history="1">
        <w:r w:rsidRPr="00092DE4">
          <w:rPr>
            <w:rStyle w:val="Hipervnculo"/>
            <w:rFonts w:eastAsia="Cambria"/>
            <w:sz w:val="22"/>
            <w:szCs w:val="22"/>
            <w:lang w:val="es-ES" w:eastAsia="es-ES"/>
          </w:rPr>
          <w:t>https://doi.org/10.15446/dyna.v84n201.60466</w:t>
        </w:r>
      </w:hyperlink>
    </w:p>
    <w:p w14:paraId="0EF52EF4" w14:textId="77777777" w:rsidR="00590BDD" w:rsidRPr="00092DE4" w:rsidRDefault="00590BDD" w:rsidP="00590BDD">
      <w:pPr>
        <w:spacing w:line="360" w:lineRule="auto"/>
        <w:ind w:left="284" w:hanging="709"/>
        <w:rPr>
          <w:b/>
          <w:bCs/>
          <w:sz w:val="22"/>
          <w:lang w:val="es-ES"/>
        </w:rPr>
      </w:pPr>
    </w:p>
    <w:p w14:paraId="6F170C8C" w14:textId="77777777" w:rsidR="00590BDD" w:rsidRPr="004B1925" w:rsidRDefault="00590BDD" w:rsidP="00590BDD">
      <w:pPr>
        <w:spacing w:line="360" w:lineRule="auto"/>
        <w:rPr>
          <w:sz w:val="22"/>
          <w:lang w:val="es-ES"/>
        </w:rPr>
      </w:pPr>
      <w:r w:rsidRPr="004B1925">
        <w:rPr>
          <w:b/>
          <w:bCs/>
          <w:sz w:val="22"/>
          <w:lang w:val="es-ES"/>
        </w:rPr>
        <w:t>Libros impresos</w:t>
      </w:r>
      <w:r>
        <w:rPr>
          <w:b/>
          <w:bCs/>
          <w:sz w:val="22"/>
          <w:lang w:val="es-ES"/>
        </w:rPr>
        <w:t>:</w:t>
      </w:r>
    </w:p>
    <w:p w14:paraId="624942C1" w14:textId="77777777" w:rsidR="00590BDD" w:rsidRPr="004B1925" w:rsidRDefault="00590BDD" w:rsidP="00590BDD">
      <w:pPr>
        <w:autoSpaceDE w:val="0"/>
        <w:autoSpaceDN w:val="0"/>
        <w:adjustRightInd w:val="0"/>
        <w:spacing w:line="240" w:lineRule="auto"/>
        <w:jc w:val="left"/>
        <w:rPr>
          <w:rFonts w:ascii="FrutigerLTStd-Light" w:eastAsia="Cambria" w:hAnsi="FrutigerLTStd-Light" w:cs="FrutigerLTStd-Light"/>
          <w:color w:val="414042"/>
          <w:sz w:val="20"/>
          <w:lang w:val="es-ES" w:eastAsia="es-ES"/>
        </w:rPr>
      </w:pPr>
    </w:p>
    <w:p w14:paraId="2F92D588" w14:textId="77777777" w:rsidR="00590BDD" w:rsidRPr="00FF1EF4" w:rsidRDefault="00590BDD" w:rsidP="00590BDD">
      <w:pPr>
        <w:autoSpaceDE w:val="0"/>
        <w:autoSpaceDN w:val="0"/>
        <w:adjustRightInd w:val="0"/>
        <w:spacing w:line="240" w:lineRule="auto"/>
        <w:ind w:left="709" w:hanging="709"/>
        <w:jc w:val="left"/>
        <w:rPr>
          <w:rFonts w:eastAsia="Cambria"/>
          <w:color w:val="auto"/>
          <w:sz w:val="22"/>
          <w:szCs w:val="22"/>
          <w:lang w:val="es-ES" w:eastAsia="es-ES"/>
        </w:rPr>
      </w:pPr>
      <w:r w:rsidRPr="004B1925">
        <w:rPr>
          <w:rFonts w:eastAsia="Cambria"/>
          <w:color w:val="auto"/>
          <w:sz w:val="22"/>
          <w:szCs w:val="22"/>
          <w:lang w:val="es-ES" w:eastAsia="es-ES"/>
        </w:rPr>
        <w:t xml:space="preserve">Shakespeare, W. (2004). </w:t>
      </w:r>
      <w:r w:rsidRPr="00FF1EF4">
        <w:rPr>
          <w:rFonts w:eastAsia="Cambria"/>
          <w:i/>
          <w:iCs/>
          <w:color w:val="auto"/>
          <w:sz w:val="22"/>
          <w:szCs w:val="22"/>
          <w:lang w:val="es-ES" w:eastAsia="es-ES"/>
        </w:rPr>
        <w:t xml:space="preserve">Hamlet </w:t>
      </w:r>
      <w:r w:rsidRPr="00FF1EF4">
        <w:rPr>
          <w:rFonts w:eastAsia="Cambria"/>
          <w:color w:val="auto"/>
          <w:sz w:val="22"/>
          <w:szCs w:val="22"/>
          <w:lang w:val="es-ES" w:eastAsia="es-ES"/>
        </w:rPr>
        <w:t>(J. M. Valverde, ed. y trad.). Planeta; Paidós.</w:t>
      </w:r>
    </w:p>
    <w:p w14:paraId="2F16A011" w14:textId="77777777" w:rsidR="00590BDD" w:rsidRPr="00FF1EF4" w:rsidRDefault="00590BDD" w:rsidP="00590BDD">
      <w:pPr>
        <w:spacing w:line="360" w:lineRule="auto"/>
        <w:ind w:left="709" w:hanging="709"/>
        <w:rPr>
          <w:b/>
          <w:bCs/>
          <w:color w:val="auto"/>
          <w:sz w:val="22"/>
          <w:szCs w:val="22"/>
          <w:lang w:val="es-ES"/>
        </w:rPr>
      </w:pPr>
      <w:r w:rsidRPr="00FF1EF4">
        <w:rPr>
          <w:rFonts w:eastAsia="Cambria"/>
          <w:color w:val="auto"/>
          <w:sz w:val="22"/>
          <w:szCs w:val="22"/>
          <w:lang w:val="es-ES" w:eastAsia="es-ES"/>
        </w:rPr>
        <w:t xml:space="preserve">            (Original publicado en 1609).</w:t>
      </w:r>
    </w:p>
    <w:p w14:paraId="120787F7" w14:textId="77777777" w:rsidR="00590BDD" w:rsidRDefault="00590BDD" w:rsidP="00590BDD">
      <w:pPr>
        <w:spacing w:line="360" w:lineRule="auto"/>
        <w:rPr>
          <w:b/>
          <w:bCs/>
          <w:sz w:val="22"/>
          <w:lang w:val="es-ES"/>
        </w:rPr>
      </w:pPr>
    </w:p>
    <w:p w14:paraId="45F7D5C3" w14:textId="77777777" w:rsidR="00590BDD" w:rsidRPr="00172D45" w:rsidRDefault="00590BDD" w:rsidP="00590BDD">
      <w:pPr>
        <w:spacing w:line="360" w:lineRule="auto"/>
        <w:rPr>
          <w:color w:val="auto"/>
          <w:sz w:val="22"/>
          <w:szCs w:val="22"/>
          <w:lang w:val="es-ES"/>
        </w:rPr>
      </w:pPr>
      <w:r w:rsidRPr="00172D45">
        <w:rPr>
          <w:rFonts w:eastAsia="Cambria"/>
          <w:b/>
          <w:bCs/>
          <w:color w:val="auto"/>
          <w:sz w:val="22"/>
          <w:szCs w:val="22"/>
          <w:lang w:val="es-ES" w:eastAsia="es-ES"/>
        </w:rPr>
        <w:t>Informe de agencia gubernamental u otra organización</w:t>
      </w:r>
      <w:r>
        <w:rPr>
          <w:rFonts w:eastAsia="Cambria"/>
          <w:b/>
          <w:bCs/>
          <w:color w:val="auto"/>
          <w:sz w:val="22"/>
          <w:szCs w:val="22"/>
          <w:lang w:val="es-ES" w:eastAsia="es-ES"/>
        </w:rPr>
        <w:t>:</w:t>
      </w:r>
    </w:p>
    <w:p w14:paraId="4FD07B2C" w14:textId="77777777" w:rsidR="00590BDD" w:rsidRDefault="00590BDD" w:rsidP="00590BDD">
      <w:pPr>
        <w:spacing w:line="360" w:lineRule="auto"/>
        <w:rPr>
          <w:sz w:val="22"/>
          <w:lang w:val="es-ES"/>
        </w:rPr>
      </w:pPr>
    </w:p>
    <w:p w14:paraId="0C121EF4" w14:textId="77777777" w:rsidR="00590BDD" w:rsidRDefault="00590BDD" w:rsidP="00590BDD">
      <w:pPr>
        <w:spacing w:line="360" w:lineRule="auto"/>
        <w:ind w:left="567" w:hanging="567"/>
        <w:rPr>
          <w:sz w:val="22"/>
          <w:lang w:val="es-ES"/>
        </w:rPr>
      </w:pPr>
      <w:r w:rsidRPr="00172D45">
        <w:rPr>
          <w:sz w:val="22"/>
          <w:lang w:val="es-ES"/>
        </w:rPr>
        <w:t xml:space="preserve">Concha, T., Ramírez, J. C. y Acosta, O. (2017). </w:t>
      </w:r>
      <w:r w:rsidRPr="00172D45">
        <w:rPr>
          <w:i/>
          <w:iCs/>
          <w:sz w:val="22"/>
          <w:lang w:val="es-ES"/>
        </w:rPr>
        <w:t xml:space="preserve">Tributación en </w:t>
      </w:r>
      <w:proofErr w:type="spellStart"/>
      <w:r w:rsidRPr="00172D45">
        <w:rPr>
          <w:i/>
          <w:iCs/>
          <w:sz w:val="22"/>
          <w:lang w:val="es-ES"/>
        </w:rPr>
        <w:t>Colombia</w:t>
      </w:r>
      <w:proofErr w:type="gramStart"/>
      <w:r w:rsidRPr="00172D45">
        <w:rPr>
          <w:i/>
          <w:iCs/>
          <w:sz w:val="22"/>
          <w:lang w:val="es-ES"/>
        </w:rPr>
        <w:t>:reformas</w:t>
      </w:r>
      <w:proofErr w:type="spellEnd"/>
      <w:proofErr w:type="gramEnd"/>
      <w:r w:rsidRPr="00172D45">
        <w:rPr>
          <w:i/>
          <w:iCs/>
          <w:sz w:val="22"/>
          <w:lang w:val="es-ES"/>
        </w:rPr>
        <w:t xml:space="preserve">, evasión y equidad. Notas de estudio. </w:t>
      </w:r>
      <w:r w:rsidRPr="00172D45">
        <w:rPr>
          <w:sz w:val="22"/>
          <w:lang w:val="es-ES"/>
        </w:rPr>
        <w:t>(Serie Estudios y</w:t>
      </w:r>
      <w:r>
        <w:rPr>
          <w:sz w:val="22"/>
          <w:lang w:val="es-ES"/>
        </w:rPr>
        <w:t xml:space="preserve"> </w:t>
      </w:r>
      <w:r w:rsidRPr="00172D45">
        <w:rPr>
          <w:sz w:val="22"/>
          <w:lang w:val="es-ES"/>
        </w:rPr>
        <w:t xml:space="preserve">Perspectivas 35). Oficina de la Comisión Económica para América </w:t>
      </w:r>
      <w:proofErr w:type="spellStart"/>
      <w:r w:rsidRPr="00172D45">
        <w:rPr>
          <w:sz w:val="22"/>
          <w:lang w:val="es-ES"/>
        </w:rPr>
        <w:t>Latinay</w:t>
      </w:r>
      <w:proofErr w:type="spellEnd"/>
      <w:r w:rsidRPr="00172D45">
        <w:rPr>
          <w:sz w:val="22"/>
          <w:lang w:val="es-ES"/>
        </w:rPr>
        <w:t xml:space="preserve"> el Caribe en Bogotá. </w:t>
      </w:r>
      <w:hyperlink r:id="rId14" w:history="1">
        <w:r w:rsidRPr="0077250B">
          <w:rPr>
            <w:rStyle w:val="Hipervnculo"/>
            <w:sz w:val="22"/>
            <w:lang w:val="es-ES"/>
          </w:rPr>
          <w:t>http://bit.ly/34oLur0</w:t>
        </w:r>
      </w:hyperlink>
    </w:p>
    <w:p w14:paraId="2E3A338F" w14:textId="77777777" w:rsidR="00590BDD" w:rsidRPr="00172D45" w:rsidRDefault="00590BDD" w:rsidP="00590BDD">
      <w:pPr>
        <w:spacing w:line="360" w:lineRule="auto"/>
        <w:ind w:left="567" w:hanging="567"/>
        <w:rPr>
          <w:i/>
          <w:iCs/>
          <w:sz w:val="22"/>
          <w:lang w:val="es-ES"/>
        </w:rPr>
      </w:pPr>
    </w:p>
    <w:p w14:paraId="09D8C247" w14:textId="77777777" w:rsidR="00590BDD" w:rsidRPr="00172D45" w:rsidRDefault="00590BDD" w:rsidP="00590BDD">
      <w:pPr>
        <w:spacing w:line="360" w:lineRule="auto"/>
        <w:rPr>
          <w:color w:val="auto"/>
          <w:sz w:val="22"/>
          <w:szCs w:val="22"/>
          <w:lang w:val="es-ES"/>
        </w:rPr>
      </w:pPr>
      <w:r w:rsidRPr="00172D45">
        <w:rPr>
          <w:rFonts w:eastAsia="Cambria"/>
          <w:b/>
          <w:bCs/>
          <w:color w:val="auto"/>
          <w:sz w:val="22"/>
          <w:szCs w:val="22"/>
          <w:lang w:val="es-ES" w:eastAsia="es-ES"/>
        </w:rPr>
        <w:t>Comunicado de prensa</w:t>
      </w:r>
      <w:r>
        <w:rPr>
          <w:rFonts w:eastAsia="Cambria"/>
          <w:b/>
          <w:bCs/>
          <w:color w:val="auto"/>
          <w:sz w:val="22"/>
          <w:szCs w:val="22"/>
          <w:lang w:val="es-ES" w:eastAsia="es-ES"/>
        </w:rPr>
        <w:t>:</w:t>
      </w:r>
    </w:p>
    <w:p w14:paraId="5BA1E2A7" w14:textId="77777777" w:rsidR="00590BDD" w:rsidRDefault="00590BDD" w:rsidP="00590BDD">
      <w:pPr>
        <w:autoSpaceDE w:val="0"/>
        <w:autoSpaceDN w:val="0"/>
        <w:adjustRightInd w:val="0"/>
        <w:spacing w:line="240" w:lineRule="auto"/>
        <w:ind w:left="709" w:hanging="709"/>
        <w:jc w:val="left"/>
        <w:rPr>
          <w:rFonts w:eastAsia="Cambria"/>
          <w:color w:val="auto"/>
          <w:sz w:val="22"/>
          <w:szCs w:val="22"/>
          <w:lang w:val="es-ES" w:eastAsia="es-ES"/>
        </w:rPr>
      </w:pPr>
    </w:p>
    <w:p w14:paraId="6C80F7BB" w14:textId="77777777" w:rsidR="00590BDD" w:rsidRDefault="00590BDD" w:rsidP="00590BDD">
      <w:pPr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mbria"/>
          <w:color w:val="auto"/>
          <w:sz w:val="22"/>
          <w:szCs w:val="22"/>
          <w:lang w:val="es-ES" w:eastAsia="es-ES"/>
        </w:rPr>
      </w:pPr>
      <w:r w:rsidRPr="00172D45">
        <w:rPr>
          <w:rFonts w:eastAsia="Cambria"/>
          <w:color w:val="auto"/>
          <w:sz w:val="22"/>
          <w:szCs w:val="22"/>
          <w:lang w:val="es-ES" w:eastAsia="es-ES"/>
        </w:rPr>
        <w:t>Oficina del Alto Comisionado de las Naciones Unidas para los Refugiados</w:t>
      </w:r>
      <w:proofErr w:type="gramStart"/>
      <w:r w:rsidRPr="00172D45">
        <w:rPr>
          <w:rFonts w:eastAsia="Cambria"/>
          <w:color w:val="auto"/>
          <w:sz w:val="22"/>
          <w:szCs w:val="22"/>
          <w:lang w:val="es-ES" w:eastAsia="es-ES"/>
        </w:rPr>
        <w:t>.(</w:t>
      </w:r>
      <w:proofErr w:type="gramEnd"/>
      <w:r w:rsidRPr="00172D45">
        <w:rPr>
          <w:rFonts w:eastAsia="Cambria"/>
          <w:color w:val="auto"/>
          <w:sz w:val="22"/>
          <w:szCs w:val="22"/>
          <w:lang w:val="es-ES" w:eastAsia="es-ES"/>
        </w:rPr>
        <w:t xml:space="preserve">2019, 16 de octubre). </w:t>
      </w:r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 xml:space="preserve">Comunicado oficial de la Oficina Regional </w:t>
      </w:r>
      <w:proofErr w:type="spellStart"/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>parael</w:t>
      </w:r>
      <w:proofErr w:type="spellEnd"/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 xml:space="preserve"> Sur de América Latina del Alto Comisionado de Naciones Unidas </w:t>
      </w:r>
      <w:proofErr w:type="spellStart"/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>paralos</w:t>
      </w:r>
      <w:proofErr w:type="spellEnd"/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 xml:space="preserve"> Refugiados </w:t>
      </w:r>
      <w:r w:rsidRPr="00172D45">
        <w:rPr>
          <w:rFonts w:eastAsia="Cambria"/>
          <w:color w:val="auto"/>
          <w:sz w:val="22"/>
          <w:szCs w:val="22"/>
          <w:lang w:val="es-ES" w:eastAsia="es-ES"/>
        </w:rPr>
        <w:t xml:space="preserve">[comunicado de prensa]. </w:t>
      </w:r>
      <w:hyperlink r:id="rId15" w:history="1">
        <w:r w:rsidRPr="0077250B">
          <w:rPr>
            <w:rStyle w:val="Hipervnculo"/>
            <w:rFonts w:eastAsia="Cambria"/>
            <w:sz w:val="22"/>
            <w:szCs w:val="22"/>
            <w:lang w:val="es-ES" w:eastAsia="es-ES"/>
          </w:rPr>
          <w:t>http://bit.ly/338ulBZ</w:t>
        </w:r>
      </w:hyperlink>
    </w:p>
    <w:p w14:paraId="2AACC3AF" w14:textId="77777777" w:rsidR="00590BDD" w:rsidRDefault="00590BDD" w:rsidP="00590BDD">
      <w:pPr>
        <w:spacing w:line="360" w:lineRule="auto"/>
        <w:ind w:left="426" w:hanging="426"/>
        <w:rPr>
          <w:sz w:val="22"/>
          <w:lang w:val="es-ES"/>
        </w:rPr>
      </w:pPr>
    </w:p>
    <w:p w14:paraId="40DBE911" w14:textId="77777777" w:rsidR="00590BDD" w:rsidRPr="005A7CB4" w:rsidRDefault="00590BDD" w:rsidP="00590BDD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t>Tesis</w:t>
      </w:r>
      <w:r>
        <w:rPr>
          <w:b/>
          <w:bCs/>
          <w:sz w:val="22"/>
          <w:lang w:val="es-ES"/>
        </w:rPr>
        <w:t>:</w:t>
      </w:r>
    </w:p>
    <w:p w14:paraId="4F88F882" w14:textId="77777777" w:rsidR="00590BDD" w:rsidRDefault="00590BDD" w:rsidP="00590BDD">
      <w:pPr>
        <w:autoSpaceDE w:val="0"/>
        <w:autoSpaceDN w:val="0"/>
        <w:adjustRightInd w:val="0"/>
        <w:spacing w:line="240" w:lineRule="auto"/>
        <w:jc w:val="left"/>
        <w:rPr>
          <w:rFonts w:ascii="FrutigerLTStd-Light" w:eastAsia="Cambria" w:hAnsi="FrutigerLTStd-Light" w:cs="FrutigerLTStd-Light"/>
          <w:color w:val="414042"/>
          <w:sz w:val="20"/>
          <w:lang w:val="es-ES" w:eastAsia="es-ES"/>
        </w:rPr>
      </w:pPr>
    </w:p>
    <w:p w14:paraId="54B26A11" w14:textId="77777777" w:rsidR="00590BDD" w:rsidRDefault="00590BDD" w:rsidP="00590BDD">
      <w:pPr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mbria"/>
          <w:color w:val="auto"/>
          <w:sz w:val="22"/>
          <w:szCs w:val="22"/>
          <w:lang w:val="es-ES" w:eastAsia="es-ES"/>
        </w:rPr>
      </w:pPr>
      <w:r w:rsidRPr="00172D45">
        <w:rPr>
          <w:rFonts w:eastAsia="Cambria"/>
          <w:color w:val="auto"/>
          <w:sz w:val="22"/>
          <w:szCs w:val="22"/>
          <w:lang w:val="es-ES" w:eastAsia="es-ES"/>
        </w:rPr>
        <w:t xml:space="preserve">Barreto, A. G. (2015). </w:t>
      </w:r>
      <w:proofErr w:type="spellStart"/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>Fundarvid</w:t>
      </w:r>
      <w:proofErr w:type="spellEnd"/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 xml:space="preserve">: una contextualización de sus </w:t>
      </w:r>
      <w:proofErr w:type="spellStart"/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>neologismosen</w:t>
      </w:r>
      <w:proofErr w:type="spellEnd"/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 xml:space="preserve"> la lengua de señas colombiana </w:t>
      </w:r>
      <w:r w:rsidRPr="00172D45">
        <w:rPr>
          <w:rFonts w:eastAsia="Cambria"/>
          <w:color w:val="auto"/>
          <w:sz w:val="22"/>
          <w:szCs w:val="22"/>
          <w:lang w:val="es-ES" w:eastAsia="es-ES"/>
        </w:rPr>
        <w:t>[tesis de maestría, Universidad</w:t>
      </w:r>
      <w:r>
        <w:rPr>
          <w:rFonts w:eastAsia="Cambria"/>
          <w:color w:val="auto"/>
          <w:sz w:val="22"/>
          <w:szCs w:val="22"/>
          <w:lang w:val="es-ES" w:eastAsia="es-ES"/>
        </w:rPr>
        <w:t xml:space="preserve"> </w:t>
      </w:r>
      <w:r w:rsidRPr="00172D45">
        <w:rPr>
          <w:rFonts w:eastAsia="Cambria"/>
          <w:color w:val="auto"/>
          <w:sz w:val="22"/>
          <w:szCs w:val="22"/>
          <w:lang w:val="es-ES" w:eastAsia="es-ES"/>
        </w:rPr>
        <w:t xml:space="preserve">Nacional de Colombia]. Repositorio Institucional UN. </w:t>
      </w:r>
      <w:hyperlink r:id="rId16" w:history="1">
        <w:r w:rsidRPr="0077250B">
          <w:rPr>
            <w:rStyle w:val="Hipervnculo"/>
            <w:rFonts w:eastAsia="Cambria"/>
            <w:sz w:val="22"/>
            <w:szCs w:val="22"/>
            <w:lang w:val="es-ES" w:eastAsia="es-ES"/>
          </w:rPr>
          <w:t>http://bit.ly/2JHcwSV</w:t>
        </w:r>
      </w:hyperlink>
    </w:p>
    <w:p w14:paraId="5B9BFC05" w14:textId="77777777" w:rsidR="00590BDD" w:rsidRPr="00172D45" w:rsidRDefault="00590BDD" w:rsidP="00590BDD">
      <w:pPr>
        <w:spacing w:line="360" w:lineRule="auto"/>
        <w:ind w:left="426" w:hanging="426"/>
        <w:rPr>
          <w:b/>
          <w:bCs/>
          <w:color w:val="auto"/>
          <w:sz w:val="22"/>
          <w:szCs w:val="22"/>
          <w:lang w:val="es-ES"/>
        </w:rPr>
      </w:pPr>
    </w:p>
    <w:p w14:paraId="0A203099" w14:textId="77777777" w:rsidR="00590BDD" w:rsidRPr="005A7CB4" w:rsidRDefault="00590BDD" w:rsidP="00590BDD">
      <w:pPr>
        <w:spacing w:line="360" w:lineRule="auto"/>
        <w:rPr>
          <w:sz w:val="22"/>
          <w:lang w:val="es-ES"/>
        </w:rPr>
      </w:pPr>
      <w:r w:rsidRPr="005A7CB4">
        <w:rPr>
          <w:b/>
          <w:bCs/>
          <w:sz w:val="22"/>
          <w:lang w:val="es-ES"/>
        </w:rPr>
        <w:t>Con</w:t>
      </w:r>
      <w:r>
        <w:rPr>
          <w:b/>
          <w:bCs/>
          <w:sz w:val="22"/>
          <w:lang w:val="es-ES"/>
        </w:rPr>
        <w:t xml:space="preserve">ferencias y presentaciones: </w:t>
      </w:r>
    </w:p>
    <w:p w14:paraId="0FF51CD3" w14:textId="77777777" w:rsidR="00590BDD" w:rsidRDefault="00590BDD" w:rsidP="00590BDD">
      <w:pPr>
        <w:autoSpaceDE w:val="0"/>
        <w:autoSpaceDN w:val="0"/>
        <w:adjustRightInd w:val="0"/>
        <w:spacing w:line="240" w:lineRule="auto"/>
        <w:jc w:val="left"/>
        <w:rPr>
          <w:rFonts w:ascii="FrutigerLTStd-Light" w:eastAsia="Cambria" w:hAnsi="FrutigerLTStd-Light" w:cs="FrutigerLTStd-Light"/>
          <w:color w:val="414042"/>
          <w:sz w:val="20"/>
          <w:lang w:val="es-ES" w:eastAsia="es-ES"/>
        </w:rPr>
      </w:pPr>
    </w:p>
    <w:p w14:paraId="495F89D1" w14:textId="77777777" w:rsidR="00590BDD" w:rsidRDefault="00590BDD" w:rsidP="00590BDD">
      <w:pPr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mbria"/>
          <w:color w:val="auto"/>
          <w:sz w:val="22"/>
          <w:szCs w:val="22"/>
          <w:lang w:val="es-ES" w:eastAsia="es-ES"/>
        </w:rPr>
      </w:pPr>
      <w:r w:rsidRPr="00172D45">
        <w:rPr>
          <w:rFonts w:eastAsia="Cambria"/>
          <w:color w:val="auto"/>
          <w:sz w:val="22"/>
          <w:szCs w:val="22"/>
          <w:lang w:val="es-ES" w:eastAsia="es-ES"/>
        </w:rPr>
        <w:t xml:space="preserve">Páramo, G. (2011, 8 de septiembre). </w:t>
      </w:r>
      <w:r w:rsidRPr="00172D45">
        <w:rPr>
          <w:rFonts w:eastAsia="Cambria"/>
          <w:i/>
          <w:iCs/>
          <w:color w:val="auto"/>
          <w:sz w:val="22"/>
          <w:szCs w:val="22"/>
          <w:lang w:val="es-ES" w:eastAsia="es-ES"/>
        </w:rPr>
        <w:t xml:space="preserve">Mito, lógica y matemática </w:t>
      </w:r>
      <w:r w:rsidRPr="00172D45">
        <w:rPr>
          <w:rFonts w:eastAsia="Cambria"/>
          <w:color w:val="auto"/>
          <w:sz w:val="22"/>
          <w:szCs w:val="22"/>
          <w:lang w:val="es-ES" w:eastAsia="es-ES"/>
        </w:rPr>
        <w:t xml:space="preserve">[ponencia]. Cátedra Mito y Ciencia, Bogotá, Colombia. </w:t>
      </w:r>
      <w:hyperlink r:id="rId17" w:history="1">
        <w:r w:rsidRPr="009660F0">
          <w:rPr>
            <w:rStyle w:val="Hipervnculo"/>
            <w:rFonts w:eastAsia="Cambria"/>
            <w:sz w:val="22"/>
            <w:szCs w:val="22"/>
            <w:lang w:val="es-ES" w:eastAsia="es-ES"/>
          </w:rPr>
          <w:t>https://bit.ly/32aAWu5</w:t>
        </w:r>
      </w:hyperlink>
    </w:p>
    <w:p w14:paraId="7136F57C" w14:textId="77777777" w:rsidR="00590BDD" w:rsidRDefault="00590BDD" w:rsidP="00590BDD">
      <w:pPr>
        <w:autoSpaceDE w:val="0"/>
        <w:autoSpaceDN w:val="0"/>
        <w:adjustRightInd w:val="0"/>
        <w:spacing w:line="240" w:lineRule="auto"/>
        <w:ind w:left="709" w:hanging="709"/>
        <w:jc w:val="left"/>
        <w:rPr>
          <w:rFonts w:eastAsia="Cambria"/>
          <w:color w:val="auto"/>
          <w:sz w:val="22"/>
          <w:szCs w:val="22"/>
          <w:lang w:val="es-ES" w:eastAsia="es-ES"/>
        </w:rPr>
      </w:pPr>
    </w:p>
    <w:p w14:paraId="11684A89" w14:textId="5FA488F1" w:rsidR="00B66255" w:rsidRPr="00590BDD" w:rsidRDefault="00B66255" w:rsidP="00590BDD"/>
    <w:sectPr w:rsidR="00B66255" w:rsidRPr="00590BDD" w:rsidSect="00D52755">
      <w:headerReference w:type="default" r:id="rId18"/>
      <w:footerReference w:type="even" r:id="rId19"/>
      <w:footerReference w:type="default" r:id="rId20"/>
      <w:pgSz w:w="12240" w:h="20160"/>
      <w:pgMar w:top="2127" w:right="900" w:bottom="2160" w:left="993" w:header="567" w:footer="3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D793D" w14:textId="77777777" w:rsidR="00D91F45" w:rsidRDefault="00D91F45">
      <w:pPr>
        <w:spacing w:line="240" w:lineRule="auto"/>
      </w:pPr>
      <w:r>
        <w:separator/>
      </w:r>
    </w:p>
  </w:endnote>
  <w:endnote w:type="continuationSeparator" w:id="0">
    <w:p w14:paraId="58C9C8C8" w14:textId="77777777" w:rsidR="00D91F45" w:rsidRDefault="00D91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Zurich BT">
    <w:altName w:val="Trebuchet MS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AC07B" w14:textId="77777777" w:rsidR="00454569" w:rsidRDefault="00E30297" w:rsidP="00B662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456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270C59" w14:textId="77777777" w:rsidR="00454569" w:rsidRDefault="00454569" w:rsidP="00B662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C766C" w14:textId="77777777" w:rsidR="000F6F3A" w:rsidRPr="00503FD2" w:rsidRDefault="000F6F3A" w:rsidP="004A54F6">
    <w:pPr>
      <w:pStyle w:val="Piedepgina"/>
      <w:framePr w:wrap="around" w:vAnchor="text" w:hAnchor="page" w:x="11211" w:y="9"/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  <w:lang w:val="es-ES_tradnl"/>
      </w:rPr>
    </w:pPr>
    <w:r w:rsidRPr="00503FD2"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</w:rPr>
      <w:fldChar w:fldCharType="begin"/>
    </w:r>
    <w:r w:rsidRPr="00503FD2"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  <w:lang w:val="es-ES_tradnl"/>
      </w:rPr>
      <w:instrText xml:space="preserve">PAGE  </w:instrText>
    </w:r>
    <w:r w:rsidRPr="00503FD2"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</w:rPr>
      <w:fldChar w:fldCharType="separate"/>
    </w:r>
    <w:r w:rsidR="002878EE">
      <w:rPr>
        <w:rStyle w:val="Nmerodepgina"/>
        <w:rFonts w:asciiTheme="minorHAnsi" w:hAnsiTheme="minorHAnsi" w:cstheme="minorHAnsi"/>
        <w:noProof/>
        <w:color w:val="808080" w:themeColor="background1" w:themeShade="80"/>
        <w:sz w:val="22"/>
        <w:szCs w:val="22"/>
        <w:lang w:val="es-ES_tradnl"/>
      </w:rPr>
      <w:t>5</w:t>
    </w:r>
    <w:r w:rsidRPr="00503FD2">
      <w:rPr>
        <w:rStyle w:val="Nmerodepgina"/>
        <w:rFonts w:asciiTheme="minorHAnsi" w:hAnsiTheme="minorHAnsi" w:cstheme="minorHAnsi"/>
        <w:color w:val="808080" w:themeColor="background1" w:themeShade="80"/>
        <w:sz w:val="22"/>
        <w:szCs w:val="22"/>
      </w:rPr>
      <w:fldChar w:fldCharType="end"/>
    </w:r>
  </w:p>
  <w:p w14:paraId="1594D7FB" w14:textId="03F1F858" w:rsidR="00805FAF" w:rsidRPr="00503FD2" w:rsidRDefault="00D91F45" w:rsidP="00503FD2">
    <w:pPr>
      <w:pStyle w:val="Encabezado"/>
      <w:tabs>
        <w:tab w:val="left" w:pos="6369"/>
      </w:tabs>
      <w:jc w:val="left"/>
      <w:rPr>
        <w:rFonts w:ascii="Calibri" w:hAnsi="Calibri" w:cs="Calibri"/>
        <w:color w:val="053781"/>
        <w:sz w:val="22"/>
        <w:szCs w:val="22"/>
      </w:rPr>
    </w:pPr>
    <w:r>
      <w:rPr>
        <w:rFonts w:ascii="Goudy Old Style" w:hAnsi="Goudy Old Style" w:cs="Arial"/>
        <w:b/>
        <w:noProof/>
        <w:color w:val="053781"/>
        <w:sz w:val="22"/>
        <w:szCs w:val="22"/>
        <w:lang w:val="es-ES" w:eastAsia="es-ES"/>
      </w:rPr>
      <w:pict w14:anchorId="6886C7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3pt;margin-top:-3.05pt;width:521.6pt;height:0;z-index:251658752" o:connectortype="straight" strokecolor="#053781" strokeweight="1pt"/>
      </w:pict>
    </w:r>
    <w:r w:rsidR="00805FAF" w:rsidRPr="00590BDD">
      <w:rPr>
        <w:rFonts w:ascii="Calibri" w:hAnsi="Calibri" w:cs="Calibri"/>
        <w:b/>
        <w:color w:val="053781"/>
        <w:sz w:val="22"/>
        <w:szCs w:val="22"/>
        <w:lang w:val="es-ES"/>
      </w:rPr>
      <w:t>Revista</w:t>
    </w:r>
    <w:r w:rsidR="00805FAF" w:rsidRPr="00503FD2">
      <w:rPr>
        <w:rFonts w:ascii="Calibri" w:hAnsi="Calibri" w:cs="Calibri"/>
        <w:color w:val="053781"/>
        <w:sz w:val="22"/>
        <w:szCs w:val="22"/>
        <w:lang w:val="es-ES"/>
      </w:rPr>
      <w:t xml:space="preserve"> </w:t>
    </w:r>
    <w:r w:rsidR="00805FAF" w:rsidRPr="00503FD2">
      <w:rPr>
        <w:rFonts w:ascii="Calibri" w:hAnsi="Calibri" w:cs="Calibri"/>
        <w:b/>
        <w:color w:val="053781"/>
        <w:sz w:val="22"/>
        <w:szCs w:val="22"/>
        <w:lang w:val="es-ES"/>
      </w:rPr>
      <w:t>CIENCIAS</w:t>
    </w:r>
    <w:r w:rsidR="00805FAF" w:rsidRPr="00616241">
      <w:rPr>
        <w:rFonts w:ascii="Calibri" w:hAnsi="Calibri" w:cs="Calibri"/>
        <w:b/>
        <w:color w:val="053781"/>
        <w:sz w:val="22"/>
        <w:szCs w:val="22"/>
        <w:lang w:val="es-ES"/>
      </w:rPr>
      <w:t xml:space="preserve"> DE LA INFORMACIÓN</w:t>
    </w:r>
    <w:r w:rsidR="00503FD2">
      <w:rPr>
        <w:rFonts w:ascii="Calibri" w:hAnsi="Calibri" w:cs="Calibri"/>
        <w:b/>
        <w:color w:val="053781"/>
        <w:sz w:val="22"/>
        <w:szCs w:val="22"/>
        <w:lang w:val="es-ES"/>
      </w:rPr>
      <w:t xml:space="preserve">                                                                                                                                                                             </w:t>
    </w:r>
  </w:p>
  <w:p w14:paraId="132F943F" w14:textId="571BF156" w:rsidR="00590BDD" w:rsidRPr="00616241" w:rsidRDefault="00590BDD" w:rsidP="00590BDD">
    <w:pPr>
      <w:pStyle w:val="Piedepgina"/>
      <w:spacing w:line="240" w:lineRule="exact"/>
      <w:ind w:right="357"/>
      <w:jc w:val="left"/>
      <w:rPr>
        <w:rFonts w:ascii="Calibri" w:hAnsi="Calibri" w:cs="Calibri"/>
        <w:color w:val="808080"/>
        <w:lang w:val="es-ES"/>
      </w:rPr>
    </w:pPr>
    <w:r w:rsidRPr="00616241">
      <w:rPr>
        <w:rFonts w:ascii="Calibri" w:hAnsi="Calibri" w:cs="Calibri"/>
        <w:color w:val="808080"/>
        <w:lang w:val="es-ES"/>
      </w:rPr>
      <w:t xml:space="preserve">Calle 18A, entre 41 y 47, </w:t>
    </w:r>
    <w:proofErr w:type="spellStart"/>
    <w:r>
      <w:rPr>
        <w:rFonts w:ascii="Calibri" w:hAnsi="Calibri" w:cs="Calibri"/>
        <w:color w:val="808080"/>
        <w:lang w:val="es-ES"/>
      </w:rPr>
      <w:t>Rpto</w:t>
    </w:r>
    <w:proofErr w:type="spellEnd"/>
    <w:r>
      <w:rPr>
        <w:rFonts w:ascii="Calibri" w:hAnsi="Calibri" w:cs="Calibri"/>
        <w:color w:val="808080"/>
        <w:lang w:val="es-ES"/>
      </w:rPr>
      <w:t xml:space="preserve"> Miramar, </w:t>
    </w:r>
    <w:r w:rsidRPr="00616241">
      <w:rPr>
        <w:rFonts w:ascii="Calibri" w:hAnsi="Calibri" w:cs="Calibri"/>
        <w:color w:val="808080"/>
        <w:lang w:val="es-ES"/>
      </w:rPr>
      <w:t>Playa, La Habana, Cuba</w:t>
    </w:r>
    <w:r>
      <w:rPr>
        <w:rFonts w:ascii="Calibri" w:hAnsi="Calibri" w:cs="Calibri"/>
        <w:color w:val="808080"/>
        <w:lang w:val="es-ES"/>
      </w:rPr>
      <w:t>,</w:t>
    </w:r>
    <w:r w:rsidRPr="007D5F33">
      <w:rPr>
        <w:lang w:val="es-ES"/>
      </w:rPr>
      <w:t xml:space="preserve"> </w:t>
    </w:r>
    <w:r w:rsidRPr="007D5F33">
      <w:rPr>
        <w:rFonts w:asciiTheme="minorHAnsi" w:hAnsiTheme="minorHAnsi" w:cstheme="minorHAnsi"/>
        <w:color w:val="808080" w:themeColor="background1" w:themeShade="80"/>
        <w:lang w:val="es-ES"/>
      </w:rPr>
      <w:t>C.P.: 11300</w:t>
    </w:r>
  </w:p>
  <w:p w14:paraId="3315B65C" w14:textId="77777777" w:rsidR="00805FAF" w:rsidRPr="00616241" w:rsidRDefault="00805FAF" w:rsidP="00805FAF">
    <w:pPr>
      <w:pStyle w:val="Piedepgina"/>
      <w:spacing w:line="240" w:lineRule="exact"/>
      <w:ind w:right="357"/>
      <w:jc w:val="left"/>
      <w:rPr>
        <w:rFonts w:ascii="Zurich BT" w:hAnsi="Zurich BT" w:cs="Arial"/>
        <w:color w:val="808080"/>
      </w:rPr>
    </w:pPr>
    <w:r w:rsidRPr="00616241">
      <w:rPr>
        <w:rStyle w:val="Hipervnculo"/>
        <w:rFonts w:ascii="Calibri" w:hAnsi="Calibri" w:cs="Calibri"/>
        <w:color w:val="808080"/>
        <w:u w:val="none"/>
      </w:rPr>
      <w:t>INSTITUTO DE INFORMACIÓN CIENTÍFICA Y TECNOLÓGICA</w:t>
    </w:r>
    <w:r w:rsidRPr="00616241">
      <w:rPr>
        <w:rStyle w:val="Hipervnculo"/>
        <w:rFonts w:ascii="Zurich BT" w:hAnsi="Zurich BT" w:cs="Arial"/>
        <w:color w:val="808080"/>
        <w:u w:val="none"/>
      </w:rPr>
      <w:t xml:space="preserve">  </w:t>
    </w:r>
  </w:p>
  <w:p w14:paraId="4A500535" w14:textId="1B42B0D6" w:rsidR="00454569" w:rsidRPr="00D167CA" w:rsidRDefault="00454569" w:rsidP="00805FAF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61842" w14:textId="77777777" w:rsidR="00D91F45" w:rsidRDefault="00D91F45">
      <w:pPr>
        <w:spacing w:line="240" w:lineRule="auto"/>
      </w:pPr>
      <w:r>
        <w:separator/>
      </w:r>
    </w:p>
  </w:footnote>
  <w:footnote w:type="continuationSeparator" w:id="0">
    <w:p w14:paraId="612C8ABB" w14:textId="77777777" w:rsidR="00D91F45" w:rsidRDefault="00D91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384" w:type="dxa"/>
      <w:tblLook w:val="04A0" w:firstRow="1" w:lastRow="0" w:firstColumn="1" w:lastColumn="0" w:noHBand="0" w:noVBand="1"/>
    </w:tblPr>
    <w:tblGrid>
      <w:gridCol w:w="3724"/>
      <w:gridCol w:w="5490"/>
    </w:tblGrid>
    <w:tr w:rsidR="00406622" w:rsidRPr="00616241" w14:paraId="607CF230" w14:textId="77777777" w:rsidTr="00131C00">
      <w:trPr>
        <w:trHeight w:val="703"/>
      </w:trPr>
      <w:tc>
        <w:tcPr>
          <w:tcW w:w="3724" w:type="dxa"/>
        </w:tcPr>
        <w:p w14:paraId="3F5AC58C" w14:textId="415EED1B" w:rsidR="00406622" w:rsidRPr="008D0C99" w:rsidRDefault="00406622" w:rsidP="00406622">
          <w:pPr>
            <w:pStyle w:val="Piedepgina"/>
            <w:spacing w:line="240" w:lineRule="exact"/>
            <w:ind w:left="-142" w:right="360"/>
            <w:jc w:val="left"/>
            <w:rPr>
              <w:rFonts w:ascii="Calibri" w:hAnsi="Calibri" w:cs="Calibri"/>
              <w:color w:val="053781"/>
              <w:sz w:val="22"/>
              <w:szCs w:val="22"/>
              <w:lang w:val="es-ES"/>
            </w:rPr>
          </w:pPr>
          <w:r w:rsidRPr="00616241">
            <w:rPr>
              <w:rFonts w:ascii="Calibri" w:hAnsi="Calibri" w:cs="Calibri"/>
              <w:color w:val="auto"/>
              <w:sz w:val="22"/>
              <w:szCs w:val="22"/>
              <w:lang w:val="es-ES"/>
            </w:rPr>
            <w:t xml:space="preserve">   </w:t>
          </w:r>
          <w:r w:rsidRPr="008D0C99">
            <w:rPr>
              <w:rFonts w:ascii="Calibri" w:hAnsi="Calibri" w:cs="Calibri"/>
              <w:color w:val="053781"/>
              <w:sz w:val="22"/>
              <w:szCs w:val="22"/>
              <w:lang w:val="es-ES"/>
            </w:rPr>
            <w:t xml:space="preserve"> </w:t>
          </w:r>
        </w:p>
        <w:p w14:paraId="3C4419A0" w14:textId="0F44C6EB" w:rsidR="00201C92" w:rsidRPr="00C736E5" w:rsidRDefault="00201C92" w:rsidP="00201C92">
          <w:pPr>
            <w:pStyle w:val="Encabezado"/>
            <w:rPr>
              <w:rFonts w:ascii="Calibri" w:hAnsi="Calibri" w:cs="Calibri"/>
              <w:color w:val="808080"/>
              <w:sz w:val="22"/>
              <w:szCs w:val="22"/>
              <w:lang w:val="es-ES"/>
            </w:rPr>
          </w:pPr>
          <w:r w:rsidRPr="00C736E5"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>ISSN: 0864-4659</w:t>
          </w:r>
          <w:r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 xml:space="preserve"> </w:t>
          </w:r>
          <w:r w:rsidRPr="00C736E5">
            <w:rPr>
              <w:rFonts w:ascii="Calibri" w:hAnsi="Calibri" w:cs="Calibri"/>
              <w:color w:val="808080"/>
              <w:lang w:val="es-ES"/>
            </w:rPr>
            <w:t>|</w:t>
          </w:r>
          <w:r w:rsidRPr="00C736E5"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 xml:space="preserve"> ISSN-e: 1606-4925</w:t>
          </w:r>
        </w:p>
        <w:p w14:paraId="36690F2D" w14:textId="1B97EB5D" w:rsidR="00406622" w:rsidRPr="00616241" w:rsidRDefault="00201C92" w:rsidP="00201C92">
          <w:pPr>
            <w:pStyle w:val="Encabezado"/>
            <w:spacing w:line="240" w:lineRule="exact"/>
            <w:rPr>
              <w:rFonts w:ascii="Calibri" w:hAnsi="Calibri" w:cs="Calibri"/>
              <w:sz w:val="18"/>
              <w:szCs w:val="18"/>
              <w:lang w:val="es-ES"/>
            </w:rPr>
          </w:pPr>
          <w:r w:rsidRPr="00C736E5"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 xml:space="preserve">RNPS: 0142 </w:t>
          </w:r>
          <w:r w:rsidRPr="00C736E5">
            <w:rPr>
              <w:rFonts w:ascii="Calibri" w:hAnsi="Calibri" w:cs="Calibri"/>
              <w:color w:val="808080"/>
              <w:lang w:val="es-ES"/>
            </w:rPr>
            <w:t>|</w:t>
          </w:r>
          <w:r w:rsidRPr="00C736E5">
            <w:rPr>
              <w:rFonts w:ascii="Calibri" w:hAnsi="Calibri" w:cs="Calibri"/>
              <w:color w:val="808080"/>
              <w:sz w:val="22"/>
              <w:szCs w:val="22"/>
              <w:lang w:val="es-ES"/>
            </w:rPr>
            <w:t xml:space="preserve"> RNPS-e: 1991</w:t>
          </w:r>
        </w:p>
      </w:tc>
      <w:tc>
        <w:tcPr>
          <w:tcW w:w="5490" w:type="dxa"/>
          <w:tcMar>
            <w:top w:w="0" w:type="dxa"/>
          </w:tcMar>
        </w:tcPr>
        <w:p w14:paraId="52E82254" w14:textId="77777777" w:rsidR="00590BDD" w:rsidRPr="003E0905" w:rsidRDefault="00590BDD" w:rsidP="00590BDD">
          <w:pPr>
            <w:pStyle w:val="Encabezado"/>
            <w:spacing w:before="140"/>
            <w:jc w:val="right"/>
            <w:rPr>
              <w:rFonts w:asciiTheme="minorHAnsi" w:hAnsiTheme="minorHAnsi" w:cstheme="minorHAnsi"/>
              <w:color w:val="808080"/>
              <w:sz w:val="22"/>
              <w:szCs w:val="22"/>
              <w:lang w:val="es-ES"/>
            </w:rPr>
          </w:pPr>
          <w:r w:rsidRPr="003E0905">
            <w:rPr>
              <w:rFonts w:asciiTheme="minorHAnsi" w:hAnsiTheme="minorHAnsi" w:cstheme="minorHAnsi"/>
              <w:color w:val="808080"/>
              <w:sz w:val="22"/>
              <w:szCs w:val="22"/>
              <w:lang w:val="es-ES"/>
            </w:rPr>
            <w:t xml:space="preserve">ARTÍCULO DE </w:t>
          </w:r>
          <w:r>
            <w:rPr>
              <w:rFonts w:asciiTheme="minorHAnsi" w:hAnsiTheme="minorHAnsi" w:cstheme="minorHAnsi"/>
              <w:color w:val="808080"/>
              <w:sz w:val="22"/>
              <w:szCs w:val="22"/>
              <w:lang w:val="es-ES"/>
            </w:rPr>
            <w:t>INVESTIGAC</w:t>
          </w:r>
          <w:r w:rsidRPr="003E0905">
            <w:rPr>
              <w:rFonts w:asciiTheme="minorHAnsi" w:hAnsiTheme="minorHAnsi" w:cstheme="minorHAnsi"/>
              <w:color w:val="808080"/>
              <w:sz w:val="22"/>
              <w:szCs w:val="22"/>
              <w:lang w:val="es-ES"/>
            </w:rPr>
            <w:t xml:space="preserve">IÓN </w:t>
          </w:r>
        </w:p>
        <w:p w14:paraId="2E79DD9D" w14:textId="77777777" w:rsidR="00590BDD" w:rsidRPr="00131C00" w:rsidRDefault="00D91F45" w:rsidP="00590BDD">
          <w:pPr>
            <w:pStyle w:val="Encabezado"/>
            <w:tabs>
              <w:tab w:val="left" w:pos="6369"/>
            </w:tabs>
            <w:jc w:val="right"/>
            <w:rPr>
              <w:rFonts w:ascii="Calibri" w:hAnsi="Calibri" w:cs="Calibri"/>
              <w:color w:val="053781"/>
            </w:rPr>
          </w:pPr>
          <w:hyperlink r:id="rId1" w:history="1">
            <w:r w:rsidR="00590BDD" w:rsidRPr="00131C00">
              <w:rPr>
                <w:rStyle w:val="Hipervnculo"/>
                <w:rFonts w:ascii="Calibri" w:hAnsi="Calibri" w:cs="Calibri"/>
                <w:color w:val="053781"/>
                <w:u w:val="none"/>
              </w:rPr>
              <w:t>http://cinfo.idict.cu</w:t>
            </w:r>
          </w:hyperlink>
        </w:p>
        <w:p w14:paraId="37559F38" w14:textId="4543BE4B" w:rsidR="00406622" w:rsidRPr="00131C00" w:rsidRDefault="00406622" w:rsidP="00406622">
          <w:pPr>
            <w:pStyle w:val="Encabezado"/>
            <w:tabs>
              <w:tab w:val="left" w:pos="6369"/>
            </w:tabs>
            <w:jc w:val="right"/>
            <w:rPr>
              <w:rFonts w:ascii="Calibri" w:hAnsi="Calibri" w:cs="Calibri"/>
              <w:color w:val="053781"/>
            </w:rPr>
          </w:pPr>
        </w:p>
        <w:p w14:paraId="6AC9F305" w14:textId="77777777" w:rsidR="00406622" w:rsidRPr="00616241" w:rsidRDefault="00406622" w:rsidP="00406622">
          <w:pPr>
            <w:pStyle w:val="Encabezado"/>
            <w:jc w:val="right"/>
            <w:rPr>
              <w:rFonts w:ascii="Calibri" w:hAnsi="Calibri" w:cs="Calibri"/>
              <w:color w:val="808080"/>
              <w:sz w:val="16"/>
              <w:szCs w:val="16"/>
              <w:lang w:val="es-ES"/>
            </w:rPr>
          </w:pPr>
        </w:p>
      </w:tc>
    </w:tr>
  </w:tbl>
  <w:p w14:paraId="34640084" w14:textId="06E325BA" w:rsidR="00406622" w:rsidRPr="0068117D" w:rsidRDefault="00D91F45" w:rsidP="00406622">
    <w:pPr>
      <w:pStyle w:val="Encabezado"/>
      <w:rPr>
        <w:lang w:val="es-ES"/>
      </w:rPr>
    </w:pPr>
    <w:r>
      <w:rPr>
        <w:rFonts w:ascii="Arial" w:hAnsi="Arial" w:cs="Arial"/>
        <w:noProof/>
        <w:sz w:val="18"/>
        <w:szCs w:val="18"/>
        <w:lang w:val="es-ES" w:eastAsia="es-ES"/>
      </w:rPr>
      <w:pict w14:anchorId="45B8031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.4pt;margin-top:-13.35pt;width:521.6pt;height:0;z-index:251657728;mso-position-horizontal-relative:text;mso-position-vertical-relative:text" o:connectortype="straight" strokecolor="#053781" strokeweight="1pt"/>
      </w:pict>
    </w:r>
    <w:r w:rsidR="0018223A">
      <w:rPr>
        <w:rFonts w:ascii="Goudy Old Style" w:hAnsi="Goudy Old Style" w:cs="Arial"/>
        <w:noProof/>
        <w:color w:val="auto"/>
        <w:sz w:val="22"/>
        <w:szCs w:val="22"/>
        <w:lang w:val="es-ES" w:eastAsia="es-ES"/>
      </w:rPr>
      <w:drawing>
        <wp:anchor distT="0" distB="0" distL="114300" distR="114300" simplePos="0" relativeHeight="251662848" behindDoc="0" locked="0" layoutInCell="1" allowOverlap="1" wp14:anchorId="5970ECDE" wp14:editId="089E5669">
          <wp:simplePos x="0" y="0"/>
          <wp:positionH relativeFrom="column">
            <wp:posOffset>-28575</wp:posOffset>
          </wp:positionH>
          <wp:positionV relativeFrom="paragraph">
            <wp:posOffset>-684530</wp:posOffset>
          </wp:positionV>
          <wp:extent cx="853200" cy="439200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ncabezado 2_PlantillaA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B1D68" w14:textId="77777777" w:rsidR="00454569" w:rsidRPr="00406622" w:rsidRDefault="00454569" w:rsidP="004066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AC3"/>
    <w:multiLevelType w:val="hybridMultilevel"/>
    <w:tmpl w:val="CB226F80"/>
    <w:lvl w:ilvl="0" w:tplc="000F040A">
      <w:start w:val="1"/>
      <w:numFmt w:val="decimal"/>
      <w:lvlText w:val="%1."/>
      <w:lvlJc w:val="left"/>
      <w:pPr>
        <w:ind w:left="1080" w:hanging="360"/>
      </w:pPr>
    </w:lvl>
    <w:lvl w:ilvl="1" w:tplc="0019040A" w:tentative="1">
      <w:start w:val="1"/>
      <w:numFmt w:val="lowerLetter"/>
      <w:lvlText w:val="%2."/>
      <w:lvlJc w:val="left"/>
      <w:pPr>
        <w:ind w:left="1800" w:hanging="360"/>
      </w:pPr>
    </w:lvl>
    <w:lvl w:ilvl="2" w:tplc="001B040A" w:tentative="1">
      <w:start w:val="1"/>
      <w:numFmt w:val="lowerRoman"/>
      <w:lvlText w:val="%3."/>
      <w:lvlJc w:val="right"/>
      <w:pPr>
        <w:ind w:left="2520" w:hanging="180"/>
      </w:pPr>
    </w:lvl>
    <w:lvl w:ilvl="3" w:tplc="000F040A" w:tentative="1">
      <w:start w:val="1"/>
      <w:numFmt w:val="decimal"/>
      <w:lvlText w:val="%4."/>
      <w:lvlJc w:val="left"/>
      <w:pPr>
        <w:ind w:left="3240" w:hanging="360"/>
      </w:pPr>
    </w:lvl>
    <w:lvl w:ilvl="4" w:tplc="0019040A" w:tentative="1">
      <w:start w:val="1"/>
      <w:numFmt w:val="lowerLetter"/>
      <w:lvlText w:val="%5."/>
      <w:lvlJc w:val="left"/>
      <w:pPr>
        <w:ind w:left="3960" w:hanging="360"/>
      </w:pPr>
    </w:lvl>
    <w:lvl w:ilvl="5" w:tplc="001B040A" w:tentative="1">
      <w:start w:val="1"/>
      <w:numFmt w:val="lowerRoman"/>
      <w:lvlText w:val="%6."/>
      <w:lvlJc w:val="right"/>
      <w:pPr>
        <w:ind w:left="4680" w:hanging="180"/>
      </w:pPr>
    </w:lvl>
    <w:lvl w:ilvl="6" w:tplc="000F040A" w:tentative="1">
      <w:start w:val="1"/>
      <w:numFmt w:val="decimal"/>
      <w:lvlText w:val="%7."/>
      <w:lvlJc w:val="left"/>
      <w:pPr>
        <w:ind w:left="5400" w:hanging="360"/>
      </w:pPr>
    </w:lvl>
    <w:lvl w:ilvl="7" w:tplc="0019040A" w:tentative="1">
      <w:start w:val="1"/>
      <w:numFmt w:val="lowerLetter"/>
      <w:lvlText w:val="%8."/>
      <w:lvlJc w:val="left"/>
      <w:pPr>
        <w:ind w:left="6120" w:hanging="360"/>
      </w:pPr>
    </w:lvl>
    <w:lvl w:ilvl="8" w:tplc="001B04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C1171C"/>
    <w:multiLevelType w:val="hybridMultilevel"/>
    <w:tmpl w:val="4E9E6BF6"/>
    <w:lvl w:ilvl="0" w:tplc="000104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03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B2FBF"/>
    <w:multiLevelType w:val="hybridMultilevel"/>
    <w:tmpl w:val="499C54A0"/>
    <w:lvl w:ilvl="0" w:tplc="000F0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9790F"/>
    <w:multiLevelType w:val="hybridMultilevel"/>
    <w:tmpl w:val="855ED4BA"/>
    <w:lvl w:ilvl="0" w:tplc="B4B662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44DFF"/>
    <w:multiLevelType w:val="hybridMultilevel"/>
    <w:tmpl w:val="3A28785A"/>
    <w:lvl w:ilvl="0" w:tplc="000104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03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C569D"/>
    <w:multiLevelType w:val="hybridMultilevel"/>
    <w:tmpl w:val="E0940FE0"/>
    <w:lvl w:ilvl="0" w:tplc="0200FD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711"/>
    <w:rsid w:val="00003625"/>
    <w:rsid w:val="00013571"/>
    <w:rsid w:val="00034A9C"/>
    <w:rsid w:val="00042D74"/>
    <w:rsid w:val="00053E67"/>
    <w:rsid w:val="00060CEC"/>
    <w:rsid w:val="000618F6"/>
    <w:rsid w:val="00080AC2"/>
    <w:rsid w:val="00084202"/>
    <w:rsid w:val="00084C8B"/>
    <w:rsid w:val="00091DD7"/>
    <w:rsid w:val="000929BF"/>
    <w:rsid w:val="000937BE"/>
    <w:rsid w:val="0009760A"/>
    <w:rsid w:val="000A20DE"/>
    <w:rsid w:val="000B0043"/>
    <w:rsid w:val="000C2F84"/>
    <w:rsid w:val="000C7A96"/>
    <w:rsid w:val="000D216A"/>
    <w:rsid w:val="000D3AD6"/>
    <w:rsid w:val="000D4641"/>
    <w:rsid w:val="000D57D7"/>
    <w:rsid w:val="000F2485"/>
    <w:rsid w:val="000F3CB6"/>
    <w:rsid w:val="000F6F3A"/>
    <w:rsid w:val="00111164"/>
    <w:rsid w:val="00124403"/>
    <w:rsid w:val="00131C00"/>
    <w:rsid w:val="00135AAD"/>
    <w:rsid w:val="00143A0B"/>
    <w:rsid w:val="00146A54"/>
    <w:rsid w:val="00160106"/>
    <w:rsid w:val="00174732"/>
    <w:rsid w:val="00176A0C"/>
    <w:rsid w:val="0018223A"/>
    <w:rsid w:val="00197C59"/>
    <w:rsid w:val="001B0565"/>
    <w:rsid w:val="001B2D5D"/>
    <w:rsid w:val="001B374E"/>
    <w:rsid w:val="001C18A4"/>
    <w:rsid w:val="001E2AC6"/>
    <w:rsid w:val="001E4E20"/>
    <w:rsid w:val="001F01A1"/>
    <w:rsid w:val="001F0930"/>
    <w:rsid w:val="001F7862"/>
    <w:rsid w:val="00201C92"/>
    <w:rsid w:val="0023244D"/>
    <w:rsid w:val="00235CC8"/>
    <w:rsid w:val="00256DE7"/>
    <w:rsid w:val="00280A1B"/>
    <w:rsid w:val="00280CAF"/>
    <w:rsid w:val="00283C2C"/>
    <w:rsid w:val="00283F8D"/>
    <w:rsid w:val="00285C27"/>
    <w:rsid w:val="002878EE"/>
    <w:rsid w:val="002904E6"/>
    <w:rsid w:val="002B718E"/>
    <w:rsid w:val="002D291A"/>
    <w:rsid w:val="002D31E2"/>
    <w:rsid w:val="002E5A58"/>
    <w:rsid w:val="002F0914"/>
    <w:rsid w:val="00306610"/>
    <w:rsid w:val="003111C6"/>
    <w:rsid w:val="00315B48"/>
    <w:rsid w:val="003306C8"/>
    <w:rsid w:val="00332DF3"/>
    <w:rsid w:val="00353F39"/>
    <w:rsid w:val="0038337B"/>
    <w:rsid w:val="00385944"/>
    <w:rsid w:val="0039560D"/>
    <w:rsid w:val="003A374B"/>
    <w:rsid w:val="003A7493"/>
    <w:rsid w:val="003A7516"/>
    <w:rsid w:val="003D06E6"/>
    <w:rsid w:val="003D3D42"/>
    <w:rsid w:val="003E05C6"/>
    <w:rsid w:val="003E4F4D"/>
    <w:rsid w:val="003F0793"/>
    <w:rsid w:val="003F730E"/>
    <w:rsid w:val="00400DFA"/>
    <w:rsid w:val="00403A81"/>
    <w:rsid w:val="00406622"/>
    <w:rsid w:val="0041037A"/>
    <w:rsid w:val="00411D22"/>
    <w:rsid w:val="0041285C"/>
    <w:rsid w:val="00420E1B"/>
    <w:rsid w:val="0042142E"/>
    <w:rsid w:val="004309B0"/>
    <w:rsid w:val="00433E83"/>
    <w:rsid w:val="00446D2E"/>
    <w:rsid w:val="004510A0"/>
    <w:rsid w:val="00454569"/>
    <w:rsid w:val="00490524"/>
    <w:rsid w:val="004921C1"/>
    <w:rsid w:val="004A3967"/>
    <w:rsid w:val="004A4583"/>
    <w:rsid w:val="004A54F6"/>
    <w:rsid w:val="004A7D51"/>
    <w:rsid w:val="004C3D39"/>
    <w:rsid w:val="004C6561"/>
    <w:rsid w:val="004E2DAC"/>
    <w:rsid w:val="004E336A"/>
    <w:rsid w:val="004E65D7"/>
    <w:rsid w:val="004F0023"/>
    <w:rsid w:val="004F4BCB"/>
    <w:rsid w:val="004F51EB"/>
    <w:rsid w:val="00503FD2"/>
    <w:rsid w:val="00525E21"/>
    <w:rsid w:val="0052652A"/>
    <w:rsid w:val="00526C60"/>
    <w:rsid w:val="00532A71"/>
    <w:rsid w:val="0053463C"/>
    <w:rsid w:val="00535C10"/>
    <w:rsid w:val="00545C34"/>
    <w:rsid w:val="0056321C"/>
    <w:rsid w:val="00590BDD"/>
    <w:rsid w:val="005A7117"/>
    <w:rsid w:val="005A7CB4"/>
    <w:rsid w:val="005B0D99"/>
    <w:rsid w:val="005D5FE4"/>
    <w:rsid w:val="005E4537"/>
    <w:rsid w:val="005E4E93"/>
    <w:rsid w:val="00601741"/>
    <w:rsid w:val="006068EA"/>
    <w:rsid w:val="006165E0"/>
    <w:rsid w:val="00636F2D"/>
    <w:rsid w:val="00642914"/>
    <w:rsid w:val="00662421"/>
    <w:rsid w:val="006707A8"/>
    <w:rsid w:val="006762E3"/>
    <w:rsid w:val="00681EAA"/>
    <w:rsid w:val="00684F84"/>
    <w:rsid w:val="00685035"/>
    <w:rsid w:val="006959D1"/>
    <w:rsid w:val="006A1C17"/>
    <w:rsid w:val="006A7A71"/>
    <w:rsid w:val="006B4191"/>
    <w:rsid w:val="006B5081"/>
    <w:rsid w:val="006C3FB5"/>
    <w:rsid w:val="006C7050"/>
    <w:rsid w:val="006D25B3"/>
    <w:rsid w:val="006E21A5"/>
    <w:rsid w:val="006F0743"/>
    <w:rsid w:val="006F2009"/>
    <w:rsid w:val="006F338C"/>
    <w:rsid w:val="006F7711"/>
    <w:rsid w:val="006F7E6B"/>
    <w:rsid w:val="00700D78"/>
    <w:rsid w:val="007077C3"/>
    <w:rsid w:val="00711B73"/>
    <w:rsid w:val="00733EC5"/>
    <w:rsid w:val="00743486"/>
    <w:rsid w:val="00747B2E"/>
    <w:rsid w:val="007567D5"/>
    <w:rsid w:val="00767C40"/>
    <w:rsid w:val="00773903"/>
    <w:rsid w:val="00776539"/>
    <w:rsid w:val="007779C1"/>
    <w:rsid w:val="00780125"/>
    <w:rsid w:val="007A3616"/>
    <w:rsid w:val="007B0429"/>
    <w:rsid w:val="007B44A6"/>
    <w:rsid w:val="007B561B"/>
    <w:rsid w:val="007B764E"/>
    <w:rsid w:val="007C4A69"/>
    <w:rsid w:val="007C75F9"/>
    <w:rsid w:val="007C7620"/>
    <w:rsid w:val="007E09BF"/>
    <w:rsid w:val="007E48A3"/>
    <w:rsid w:val="00805FAF"/>
    <w:rsid w:val="00817791"/>
    <w:rsid w:val="0082488F"/>
    <w:rsid w:val="00830572"/>
    <w:rsid w:val="00842F40"/>
    <w:rsid w:val="008609FD"/>
    <w:rsid w:val="008619D1"/>
    <w:rsid w:val="00884CD3"/>
    <w:rsid w:val="008A148C"/>
    <w:rsid w:val="008B5172"/>
    <w:rsid w:val="008C3312"/>
    <w:rsid w:val="008C6E01"/>
    <w:rsid w:val="008C6F1D"/>
    <w:rsid w:val="008D0C99"/>
    <w:rsid w:val="0090367E"/>
    <w:rsid w:val="00904BB8"/>
    <w:rsid w:val="00915CBF"/>
    <w:rsid w:val="0095040D"/>
    <w:rsid w:val="00963EF0"/>
    <w:rsid w:val="00983A7E"/>
    <w:rsid w:val="009A5117"/>
    <w:rsid w:val="009C69BC"/>
    <w:rsid w:val="009D4B43"/>
    <w:rsid w:val="009E4322"/>
    <w:rsid w:val="009E4809"/>
    <w:rsid w:val="009E61A8"/>
    <w:rsid w:val="009E62C6"/>
    <w:rsid w:val="009F055C"/>
    <w:rsid w:val="009F3A43"/>
    <w:rsid w:val="009F6E0B"/>
    <w:rsid w:val="00A16E35"/>
    <w:rsid w:val="00A41268"/>
    <w:rsid w:val="00A52D83"/>
    <w:rsid w:val="00A561DE"/>
    <w:rsid w:val="00A60F77"/>
    <w:rsid w:val="00A61937"/>
    <w:rsid w:val="00A660AE"/>
    <w:rsid w:val="00A673A3"/>
    <w:rsid w:val="00A81809"/>
    <w:rsid w:val="00A94C1E"/>
    <w:rsid w:val="00AD6341"/>
    <w:rsid w:val="00AE1C83"/>
    <w:rsid w:val="00AE5C02"/>
    <w:rsid w:val="00AE72E6"/>
    <w:rsid w:val="00B119F6"/>
    <w:rsid w:val="00B27AD7"/>
    <w:rsid w:val="00B35040"/>
    <w:rsid w:val="00B44806"/>
    <w:rsid w:val="00B61220"/>
    <w:rsid w:val="00B6542F"/>
    <w:rsid w:val="00B66255"/>
    <w:rsid w:val="00B75DC5"/>
    <w:rsid w:val="00B75F1D"/>
    <w:rsid w:val="00B7689D"/>
    <w:rsid w:val="00B905CA"/>
    <w:rsid w:val="00B95671"/>
    <w:rsid w:val="00BA1501"/>
    <w:rsid w:val="00BA2F2A"/>
    <w:rsid w:val="00BA392F"/>
    <w:rsid w:val="00BB54E2"/>
    <w:rsid w:val="00BC3E1A"/>
    <w:rsid w:val="00BC7670"/>
    <w:rsid w:val="00BE67F9"/>
    <w:rsid w:val="00BF2916"/>
    <w:rsid w:val="00C12550"/>
    <w:rsid w:val="00C2181C"/>
    <w:rsid w:val="00C23EEB"/>
    <w:rsid w:val="00C27C4D"/>
    <w:rsid w:val="00C4418D"/>
    <w:rsid w:val="00C575CF"/>
    <w:rsid w:val="00C57DB9"/>
    <w:rsid w:val="00C613BF"/>
    <w:rsid w:val="00C634D3"/>
    <w:rsid w:val="00C66A99"/>
    <w:rsid w:val="00C71484"/>
    <w:rsid w:val="00C71759"/>
    <w:rsid w:val="00C8714F"/>
    <w:rsid w:val="00CB505E"/>
    <w:rsid w:val="00CC0C88"/>
    <w:rsid w:val="00CC5A2D"/>
    <w:rsid w:val="00CD00A3"/>
    <w:rsid w:val="00CD1C63"/>
    <w:rsid w:val="00CD5272"/>
    <w:rsid w:val="00CD61B1"/>
    <w:rsid w:val="00CD6A31"/>
    <w:rsid w:val="00CF25C9"/>
    <w:rsid w:val="00CF303A"/>
    <w:rsid w:val="00D0143C"/>
    <w:rsid w:val="00D03344"/>
    <w:rsid w:val="00D0452C"/>
    <w:rsid w:val="00D10AC8"/>
    <w:rsid w:val="00D139B4"/>
    <w:rsid w:val="00D14C7E"/>
    <w:rsid w:val="00D14E5D"/>
    <w:rsid w:val="00D20DC0"/>
    <w:rsid w:val="00D21EFA"/>
    <w:rsid w:val="00D45A9E"/>
    <w:rsid w:val="00D52755"/>
    <w:rsid w:val="00D57944"/>
    <w:rsid w:val="00D867CD"/>
    <w:rsid w:val="00D91F45"/>
    <w:rsid w:val="00D979A8"/>
    <w:rsid w:val="00DA3E78"/>
    <w:rsid w:val="00DB04E7"/>
    <w:rsid w:val="00DB4CBF"/>
    <w:rsid w:val="00DB7675"/>
    <w:rsid w:val="00DC6D1A"/>
    <w:rsid w:val="00DE2383"/>
    <w:rsid w:val="00DE5729"/>
    <w:rsid w:val="00DE58E4"/>
    <w:rsid w:val="00E03872"/>
    <w:rsid w:val="00E1490A"/>
    <w:rsid w:val="00E30297"/>
    <w:rsid w:val="00E430A4"/>
    <w:rsid w:val="00E54726"/>
    <w:rsid w:val="00E70BBE"/>
    <w:rsid w:val="00E95F5F"/>
    <w:rsid w:val="00EA7367"/>
    <w:rsid w:val="00EB5F56"/>
    <w:rsid w:val="00EB7E40"/>
    <w:rsid w:val="00EC48AE"/>
    <w:rsid w:val="00EC5C9C"/>
    <w:rsid w:val="00ED0045"/>
    <w:rsid w:val="00EF7482"/>
    <w:rsid w:val="00F05758"/>
    <w:rsid w:val="00F20FB5"/>
    <w:rsid w:val="00F235A1"/>
    <w:rsid w:val="00F24EFC"/>
    <w:rsid w:val="00F30253"/>
    <w:rsid w:val="00F4340C"/>
    <w:rsid w:val="00F447A2"/>
    <w:rsid w:val="00F46D51"/>
    <w:rsid w:val="00F51CC1"/>
    <w:rsid w:val="00F5546A"/>
    <w:rsid w:val="00F56BBD"/>
    <w:rsid w:val="00F66DFB"/>
    <w:rsid w:val="00F85289"/>
    <w:rsid w:val="00F87945"/>
    <w:rsid w:val="00FB72F6"/>
    <w:rsid w:val="00FC5677"/>
    <w:rsid w:val="00FC7C78"/>
    <w:rsid w:val="00FC7E43"/>
    <w:rsid w:val="00FE3838"/>
    <w:rsid w:val="00FE4057"/>
    <w:rsid w:val="00FE7FC4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1B8D7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576A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val="en-US" w:eastAsia="de-D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76A"/>
    <w:pPr>
      <w:tabs>
        <w:tab w:val="center" w:pos="4252"/>
        <w:tab w:val="right" w:pos="8504"/>
      </w:tabs>
      <w:spacing w:line="240" w:lineRule="auto"/>
    </w:pPr>
    <w:rPr>
      <w:sz w:val="20"/>
    </w:rPr>
  </w:style>
  <w:style w:type="character" w:customStyle="1" w:styleId="EncabezadoCar">
    <w:name w:val="Encabezado Car"/>
    <w:link w:val="Encabezado"/>
    <w:uiPriority w:val="99"/>
    <w:rsid w:val="0026576A"/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paragraph" w:styleId="Piedepgina">
    <w:name w:val="footer"/>
    <w:basedOn w:val="Normal"/>
    <w:link w:val="PiedepginaCar"/>
    <w:uiPriority w:val="99"/>
    <w:unhideWhenUsed/>
    <w:rsid w:val="0026576A"/>
    <w:pPr>
      <w:tabs>
        <w:tab w:val="center" w:pos="4252"/>
        <w:tab w:val="right" w:pos="8504"/>
      </w:tabs>
      <w:spacing w:line="240" w:lineRule="auto"/>
    </w:pPr>
    <w:rPr>
      <w:sz w:val="20"/>
    </w:rPr>
  </w:style>
  <w:style w:type="character" w:customStyle="1" w:styleId="PiedepginaCar">
    <w:name w:val="Pie de página Car"/>
    <w:link w:val="Piedepgina"/>
    <w:uiPriority w:val="99"/>
    <w:rsid w:val="0026576A"/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paragraph" w:customStyle="1" w:styleId="Listavistosa-nfasis11">
    <w:name w:val="Lista vistosa - Énfasis 11"/>
    <w:basedOn w:val="Normal"/>
    <w:rsid w:val="00AB5AD1"/>
    <w:pPr>
      <w:ind w:left="720"/>
      <w:contextualSpacing/>
    </w:pPr>
  </w:style>
  <w:style w:type="table" w:styleId="Tablaconcuadrcula">
    <w:name w:val="Table Grid"/>
    <w:basedOn w:val="Tablanormal"/>
    <w:rsid w:val="003C36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026337"/>
  </w:style>
  <w:style w:type="character" w:styleId="Hipervnculo">
    <w:name w:val="Hyperlink"/>
    <w:rsid w:val="00C5278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060CE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60CEC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customStyle="1" w:styleId="Resumen">
    <w:name w:val="Resumen"/>
    <w:basedOn w:val="Normal"/>
    <w:link w:val="ResumenCar"/>
    <w:rsid w:val="008B5172"/>
    <w:pPr>
      <w:widowControl w:val="0"/>
      <w:spacing w:before="60" w:line="240" w:lineRule="auto"/>
      <w:ind w:firstLine="284"/>
    </w:pPr>
    <w:rPr>
      <w:rFonts w:ascii="Arial" w:hAnsi="Arial"/>
      <w:i/>
      <w:color w:val="auto"/>
      <w:sz w:val="20"/>
      <w:lang w:val="es-ES" w:eastAsia="es-ES" w:bidi="he-IL"/>
    </w:rPr>
  </w:style>
  <w:style w:type="character" w:customStyle="1" w:styleId="ResumenCar">
    <w:name w:val="Resumen Car"/>
    <w:link w:val="Resumen"/>
    <w:rsid w:val="008B5172"/>
    <w:rPr>
      <w:rFonts w:ascii="Arial" w:eastAsia="Times New Roman" w:hAnsi="Arial"/>
      <w:i/>
      <w:lang w:val="es-ES" w:eastAsia="es-ES" w:bidi="he-IL"/>
    </w:rPr>
  </w:style>
  <w:style w:type="paragraph" w:styleId="NormalWeb">
    <w:name w:val="Normal (Web)"/>
    <w:basedOn w:val="Normal"/>
    <w:uiPriority w:val="99"/>
    <w:unhideWhenUsed/>
    <w:rsid w:val="004F51EB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5A7CB4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2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291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5446/dyna.v84n201.6046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endnote.com" TargetMode="External"/><Relationship Id="rId17" Type="http://schemas.openxmlformats.org/officeDocument/2006/relationships/hyperlink" Target="https://bit.ly/32aAWu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2JHcwS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ndeley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t.ly/338ulBZ" TargetMode="External"/><Relationship Id="rId10" Type="http://schemas.openxmlformats.org/officeDocument/2006/relationships/hyperlink" Target="http://www.apastyle.org/learn/tutorials/basics-tutorial.aspx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it.ly/34oLur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info.idict.c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era\Documents\revista%20ciencia%20informacion\instrumento%20de%20trabajo\template-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Hen</b:Tag>
    <b:SourceType>JournalArticle</b:SourceType>
    <b:Guid>{5B7C7783-DE83-4346-8493-3D8B17A0B194}</b:Guid>
    <b:Author>
      <b:Author>
        <b:NameList>
          <b:Person>
            <b:Last>Henández Chávez. M</b:Last>
            <b:First>Suarez</b:First>
          </b:Person>
        </b:NameList>
      </b:Author>
    </b:Author>
    <b:Title>Metodologia </b:Title>
    <b:RefOrder>1</b:RefOrder>
  </b:Source>
</b:Sources>
</file>

<file path=customXml/itemProps1.xml><?xml version="1.0" encoding="utf-8"?>
<ds:datastoreItem xmlns:ds="http://schemas.openxmlformats.org/officeDocument/2006/customXml" ds:itemID="{12D52E85-0674-4D43-AA67-7A1EBEE5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template-0</Template>
  <TotalTime>41</TotalTime>
  <Pages>5</Pages>
  <Words>1426</Words>
  <Characters>7845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UCI</Company>
  <LinksUpToDate>false</LinksUpToDate>
  <CharactersWithSpaces>9253</CharactersWithSpaces>
  <SharedDoc>false</SharedDoc>
  <HLinks>
    <vt:vector size="48" baseType="variant">
      <vt:variant>
        <vt:i4>8060989</vt:i4>
      </vt:variant>
      <vt:variant>
        <vt:i4>15</vt:i4>
      </vt:variant>
      <vt:variant>
        <vt:i4>0</vt:i4>
      </vt:variant>
      <vt:variant>
        <vt:i4>5</vt:i4>
      </vt:variant>
      <vt:variant>
        <vt:lpwstr>http://lattes.cnpq.br/index.htm</vt:lpwstr>
      </vt:variant>
      <vt:variant>
        <vt:lpwstr/>
      </vt:variant>
      <vt:variant>
        <vt:i4>3342376</vt:i4>
      </vt:variant>
      <vt:variant>
        <vt:i4>12</vt:i4>
      </vt:variant>
      <vt:variant>
        <vt:i4>0</vt:i4>
      </vt:variant>
      <vt:variant>
        <vt:i4>5</vt:i4>
      </vt:variant>
      <vt:variant>
        <vt:lpwstr>http://bvs.sld.cu/revistas/aci/vol10_5_02/aci05502.htm</vt:lpwstr>
      </vt:variant>
      <vt:variant>
        <vt:lpwstr/>
      </vt:variant>
      <vt:variant>
        <vt:i4>3014757</vt:i4>
      </vt:variant>
      <vt:variant>
        <vt:i4>9</vt:i4>
      </vt:variant>
      <vt:variant>
        <vt:i4>0</vt:i4>
      </vt:variant>
      <vt:variant>
        <vt:i4>5</vt:i4>
      </vt:variant>
      <vt:variant>
        <vt:lpwstr>http://www.endnote.com/</vt:lpwstr>
      </vt:variant>
      <vt:variant>
        <vt:lpwstr/>
      </vt:variant>
      <vt:variant>
        <vt:i4>4587594</vt:i4>
      </vt:variant>
      <vt:variant>
        <vt:i4>6</vt:i4>
      </vt:variant>
      <vt:variant>
        <vt:i4>0</vt:i4>
      </vt:variant>
      <vt:variant>
        <vt:i4>5</vt:i4>
      </vt:variant>
      <vt:variant>
        <vt:lpwstr>http://www.mendeley.com/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http://www.apastyle.org/learn/tutorials/basics-tutorial.aspx</vt:lpwstr>
      </vt:variant>
      <vt:variant>
        <vt:lpwstr/>
      </vt:variant>
      <vt:variant>
        <vt:i4>655416</vt:i4>
      </vt:variant>
      <vt:variant>
        <vt:i4>8</vt:i4>
      </vt:variant>
      <vt:variant>
        <vt:i4>0</vt:i4>
      </vt:variant>
      <vt:variant>
        <vt:i4>5</vt:i4>
      </vt:variant>
      <vt:variant>
        <vt:lpwstr>mailto:revistaci@idict.cu</vt:lpwstr>
      </vt:variant>
      <vt:variant>
        <vt:lpwstr/>
      </vt:variant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http://cinfo.idict.cu/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Viera</dc:creator>
  <cp:lastModifiedBy>Alina Viera Savigne</cp:lastModifiedBy>
  <cp:revision>7</cp:revision>
  <dcterms:created xsi:type="dcterms:W3CDTF">2024-01-12T02:53:00Z</dcterms:created>
  <dcterms:modified xsi:type="dcterms:W3CDTF">2024-02-10T00:26:00Z</dcterms:modified>
</cp:coreProperties>
</file>